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296C" w14:textId="77777777" w:rsidR="000C3DAD" w:rsidRPr="00A94C14" w:rsidRDefault="000C3DAD" w:rsidP="000C3DAD">
      <w:pPr>
        <w:rPr>
          <w:b/>
          <w:sz w:val="22"/>
        </w:rPr>
      </w:pPr>
    </w:p>
    <w:p w14:paraId="2B892F57" w14:textId="77777777" w:rsidR="00A94C14" w:rsidRPr="00A94C14" w:rsidRDefault="000C3DAD" w:rsidP="00A94C14">
      <w:pPr>
        <w:jc w:val="left"/>
        <w:rPr>
          <w:b/>
          <w:sz w:val="22"/>
        </w:rPr>
      </w:pPr>
      <w:r w:rsidRPr="00A94C14">
        <w:rPr>
          <w:b/>
          <w:sz w:val="22"/>
        </w:rPr>
        <w:t xml:space="preserve">ALLEGATO </w:t>
      </w:r>
      <w:r w:rsidR="00667024" w:rsidRPr="00A94C14">
        <w:rPr>
          <w:b/>
          <w:sz w:val="22"/>
        </w:rPr>
        <w:t>3</w:t>
      </w:r>
      <w:bookmarkStart w:id="0" w:name="_Hlk35612805"/>
      <w:r w:rsidR="00A94C14" w:rsidRPr="00A94C14">
        <w:rPr>
          <w:b/>
          <w:sz w:val="22"/>
        </w:rPr>
        <w:t xml:space="preserve"> </w:t>
      </w:r>
    </w:p>
    <w:p w14:paraId="01150C98" w14:textId="2FF3802E" w:rsidR="00A94C14" w:rsidRPr="00A94C14" w:rsidRDefault="00A94C14" w:rsidP="00A94C14">
      <w:pPr>
        <w:jc w:val="right"/>
        <w:rPr>
          <w:b/>
          <w:sz w:val="22"/>
        </w:rPr>
      </w:pPr>
      <w:r w:rsidRPr="00A94C14">
        <w:rPr>
          <w:b/>
          <w:sz w:val="22"/>
        </w:rPr>
        <w:t>Spett.le</w:t>
      </w:r>
    </w:p>
    <w:p w14:paraId="1F90C8AF" w14:textId="77777777" w:rsidR="00A94C14" w:rsidRPr="00A94C14" w:rsidRDefault="00A94C14" w:rsidP="00A94C14">
      <w:pPr>
        <w:pStyle w:val="Titolo"/>
        <w:ind w:left="-22"/>
        <w:jc w:val="right"/>
        <w:rPr>
          <w:sz w:val="22"/>
          <w:szCs w:val="22"/>
        </w:rPr>
      </w:pPr>
      <w:r w:rsidRPr="00A94C14">
        <w:rPr>
          <w:sz w:val="22"/>
          <w:szCs w:val="22"/>
        </w:rPr>
        <w:t>COMUNE DI ISPANI</w:t>
      </w:r>
    </w:p>
    <w:p w14:paraId="106FB486" w14:textId="77777777" w:rsidR="00A94C14" w:rsidRPr="00A94C14" w:rsidRDefault="00A94C14" w:rsidP="00A94C14">
      <w:pPr>
        <w:autoSpaceDE w:val="0"/>
        <w:autoSpaceDN w:val="0"/>
        <w:adjustRightInd w:val="0"/>
        <w:jc w:val="right"/>
        <w:rPr>
          <w:b/>
          <w:sz w:val="22"/>
        </w:rPr>
      </w:pPr>
      <w:r w:rsidRPr="00A94C14">
        <w:rPr>
          <w:b/>
          <w:sz w:val="22"/>
        </w:rPr>
        <w:t>Servizio Lavori Pubblici</w:t>
      </w:r>
    </w:p>
    <w:p w14:paraId="6108B697" w14:textId="286D3A95" w:rsidR="000C3F9C" w:rsidRPr="00A94C14" w:rsidRDefault="000C3F9C" w:rsidP="00A94C14">
      <w:pPr>
        <w:rPr>
          <w:sz w:val="22"/>
        </w:rPr>
      </w:pPr>
    </w:p>
    <w:p w14:paraId="2651A762" w14:textId="0F2FAD78" w:rsidR="00C074FE" w:rsidRPr="00A94C14" w:rsidRDefault="000C3F9C" w:rsidP="000C3F9C">
      <w:pPr>
        <w:spacing w:line="240" w:lineRule="auto"/>
        <w:ind w:left="11" w:hanging="11"/>
        <w:rPr>
          <w:sz w:val="22"/>
        </w:rPr>
      </w:pPr>
      <w:r w:rsidRPr="00A94C14">
        <w:rPr>
          <w:sz w:val="22"/>
        </w:rPr>
        <w:t xml:space="preserve">OGGETTO: </w:t>
      </w:r>
      <w:bookmarkEnd w:id="0"/>
      <w:r w:rsidR="00AE6694" w:rsidRPr="00151DA2">
        <w:rPr>
          <w:color w:val="auto"/>
          <w:sz w:val="22"/>
        </w:rPr>
        <w:t>Nomina della Commissione giudicatrice ex art. 77 d.lgs. 50/2016 del concorso di progettazione agli</w:t>
      </w:r>
      <w:r w:rsidR="00AE6694" w:rsidRPr="00151DA2">
        <w:rPr>
          <w:b/>
          <w:bCs/>
          <w:color w:val="auto"/>
          <w:sz w:val="22"/>
        </w:rPr>
        <w:t xml:space="preserve"> “INTERVENTI DI RIQUALIFICAZIONE URBANA DELLA FRAZIONE CAPITELLO”.</w:t>
      </w:r>
      <w:r w:rsidR="00AE6694" w:rsidRPr="00151DA2">
        <w:rPr>
          <w:color w:val="auto"/>
          <w:sz w:val="22"/>
        </w:rPr>
        <w:t xml:space="preserve"> CUP B22C</w:t>
      </w:r>
      <w:proofErr w:type="gramStart"/>
      <w:r w:rsidR="00AE6694" w:rsidRPr="00151DA2">
        <w:rPr>
          <w:color w:val="auto"/>
          <w:sz w:val="22"/>
        </w:rPr>
        <w:t>22001510006</w:t>
      </w:r>
      <w:r w:rsidR="00AE6694" w:rsidRPr="00A94C14">
        <w:rPr>
          <w:sz w:val="22"/>
        </w:rPr>
        <w:t>.</w:t>
      </w:r>
      <w:r w:rsidR="00A94C14" w:rsidRPr="00A94C14">
        <w:rPr>
          <w:sz w:val="22"/>
        </w:rPr>
        <w:t>.</w:t>
      </w:r>
      <w:proofErr w:type="gramEnd"/>
      <w:r w:rsidR="00667024" w:rsidRPr="00A94C14">
        <w:rPr>
          <w:sz w:val="22"/>
        </w:rPr>
        <w:t xml:space="preserve"> </w:t>
      </w:r>
      <w:r w:rsidR="00951486" w:rsidRPr="00A94C14">
        <w:rPr>
          <w:b/>
          <w:sz w:val="22"/>
        </w:rPr>
        <w:t>DICHIARAZIONE ASSENZA CONFLITTO DI INTERESSI</w:t>
      </w:r>
    </w:p>
    <w:p w14:paraId="258F1CFD" w14:textId="77777777" w:rsidR="00425F84" w:rsidRPr="00A94C14" w:rsidRDefault="00425F84" w:rsidP="00425F84">
      <w:pPr>
        <w:spacing w:line="259" w:lineRule="auto"/>
        <w:ind w:left="0" w:firstLine="0"/>
        <w:rPr>
          <w:b/>
          <w:szCs w:val="24"/>
        </w:rPr>
      </w:pPr>
    </w:p>
    <w:p w14:paraId="7E57ED33" w14:textId="77777777" w:rsidR="009D7EC6" w:rsidRPr="00A94C14" w:rsidRDefault="009D7EC6" w:rsidP="001E4542">
      <w:pPr>
        <w:spacing w:line="240" w:lineRule="auto"/>
        <w:ind w:left="11" w:hanging="11"/>
        <w:jc w:val="center"/>
        <w:rPr>
          <w:b/>
          <w:bCs/>
          <w:szCs w:val="24"/>
        </w:rPr>
      </w:pPr>
      <w:r w:rsidRPr="00A94C14">
        <w:rPr>
          <w:b/>
          <w:bCs/>
          <w:szCs w:val="24"/>
        </w:rPr>
        <w:t>DICHIARAZIONE SOSTITUTIVA DELL’ATTO DI NOTORIETA’</w:t>
      </w:r>
    </w:p>
    <w:p w14:paraId="0E33AED3" w14:textId="77777777" w:rsidR="009D7EC6" w:rsidRPr="00A94C14" w:rsidRDefault="00E434F8" w:rsidP="001E4542">
      <w:pPr>
        <w:spacing w:line="240" w:lineRule="auto"/>
        <w:ind w:left="11" w:hanging="11"/>
        <w:jc w:val="center"/>
        <w:rPr>
          <w:szCs w:val="24"/>
        </w:rPr>
      </w:pPr>
      <w:r w:rsidRPr="00A94C14">
        <w:rPr>
          <w:b/>
          <w:bCs/>
          <w:szCs w:val="24"/>
        </w:rPr>
        <w:t>(Art.</w:t>
      </w:r>
      <w:r w:rsidR="004C2CC6" w:rsidRPr="00A94C14">
        <w:rPr>
          <w:b/>
          <w:bCs/>
          <w:szCs w:val="24"/>
        </w:rPr>
        <w:t xml:space="preserve"> 46-</w:t>
      </w:r>
      <w:r w:rsidRPr="00A94C14">
        <w:rPr>
          <w:b/>
          <w:bCs/>
          <w:szCs w:val="24"/>
        </w:rPr>
        <w:t>47 D.P.R. 28 D</w:t>
      </w:r>
      <w:r w:rsidR="009D7EC6" w:rsidRPr="00A94C14">
        <w:rPr>
          <w:b/>
          <w:bCs/>
          <w:szCs w:val="24"/>
        </w:rPr>
        <w:t>icembre 2000, n.</w:t>
      </w:r>
      <w:r w:rsidR="004C2CC6" w:rsidRPr="00A94C14">
        <w:rPr>
          <w:b/>
          <w:bCs/>
          <w:szCs w:val="24"/>
        </w:rPr>
        <w:t xml:space="preserve"> </w:t>
      </w:r>
      <w:r w:rsidR="009D7EC6" w:rsidRPr="00A94C14">
        <w:rPr>
          <w:b/>
          <w:bCs/>
          <w:szCs w:val="24"/>
        </w:rPr>
        <w:t>445)</w:t>
      </w:r>
    </w:p>
    <w:p w14:paraId="6FC67A57" w14:textId="77777777" w:rsidR="004704E5" w:rsidRPr="00A94C14" w:rsidRDefault="004704E5" w:rsidP="000C3DAD">
      <w:pPr>
        <w:spacing w:line="240" w:lineRule="auto"/>
        <w:ind w:left="-5" w:hanging="11"/>
        <w:rPr>
          <w:sz w:val="20"/>
          <w:szCs w:val="20"/>
        </w:rPr>
      </w:pPr>
    </w:p>
    <w:p w14:paraId="1E38B00E" w14:textId="77777777" w:rsidR="000C3DAD" w:rsidRPr="00A94C14" w:rsidRDefault="000C3DAD" w:rsidP="000C3DAD">
      <w:pPr>
        <w:spacing w:line="240" w:lineRule="auto"/>
        <w:ind w:hanging="11"/>
        <w:rPr>
          <w:sz w:val="22"/>
        </w:rPr>
      </w:pPr>
      <w:r w:rsidRPr="00A94C14">
        <w:rPr>
          <w:sz w:val="22"/>
        </w:rPr>
        <w:t xml:space="preserve">Il/La sottoscritto/a ________________________________________________________________, nato/a </w:t>
      </w:r>
      <w:proofErr w:type="spellStart"/>
      <w:r w:rsidRPr="00A94C14">
        <w:rPr>
          <w:sz w:val="22"/>
        </w:rPr>
        <w:t>a</w:t>
      </w:r>
      <w:proofErr w:type="spellEnd"/>
      <w:r w:rsidRPr="00A94C14">
        <w:rPr>
          <w:sz w:val="22"/>
        </w:rPr>
        <w:t xml:space="preserve"> _______________________________________________ Prov. (_______) il _________________ residente a _______________________________________________________ Prov. (________) Via/Corso/Piazza ___________________________________ n. _____ C.F. ________________________PI _______________________</w:t>
      </w:r>
    </w:p>
    <w:p w14:paraId="7FC6C6AC" w14:textId="77777777" w:rsidR="000C3DAD" w:rsidRPr="00A94C14" w:rsidRDefault="000C3DAD" w:rsidP="000C3DAD">
      <w:pPr>
        <w:spacing w:line="240" w:lineRule="auto"/>
        <w:ind w:hanging="11"/>
        <w:rPr>
          <w:sz w:val="22"/>
        </w:rPr>
      </w:pPr>
    </w:p>
    <w:p w14:paraId="07C0C087" w14:textId="77777777" w:rsidR="000C3DAD" w:rsidRPr="00A94C14" w:rsidRDefault="000C3DAD" w:rsidP="000C3DAD">
      <w:pPr>
        <w:spacing w:line="240" w:lineRule="auto"/>
        <w:ind w:hanging="11"/>
        <w:rPr>
          <w:sz w:val="22"/>
        </w:rPr>
      </w:pPr>
      <w:r w:rsidRPr="00A94C14">
        <w:rPr>
          <w:sz w:val="22"/>
        </w:rPr>
        <w:t xml:space="preserve"> iscritta/o: all’ Albo/Ordine/Collegio dei/degli _______________________ della Provincia di _____________________al n.__________ dal ___/___/_______</w:t>
      </w:r>
      <w:proofErr w:type="gramStart"/>
      <w:r w:rsidRPr="00A94C14">
        <w:rPr>
          <w:sz w:val="22"/>
        </w:rPr>
        <w:t>_  ;</w:t>
      </w:r>
      <w:proofErr w:type="gramEnd"/>
    </w:p>
    <w:p w14:paraId="08A6C141" w14:textId="77777777" w:rsidR="000C3DAD" w:rsidRPr="00A94C14" w:rsidRDefault="000C3DAD" w:rsidP="000C3DAD">
      <w:pPr>
        <w:spacing w:line="240" w:lineRule="auto"/>
        <w:ind w:hanging="11"/>
        <w:rPr>
          <w:sz w:val="22"/>
        </w:rPr>
      </w:pPr>
      <w:r w:rsidRPr="00A94C14">
        <w:rPr>
          <w:sz w:val="22"/>
        </w:rPr>
        <w:t>Dipendente dell’amministrazione ______________________________________________________________________</w:t>
      </w:r>
    </w:p>
    <w:p w14:paraId="005095A9" w14:textId="77777777" w:rsidR="000C3DAD" w:rsidRPr="00A94C14" w:rsidRDefault="000C3DAD" w:rsidP="000C3DAD">
      <w:pPr>
        <w:spacing w:line="240" w:lineRule="auto"/>
        <w:ind w:hanging="11"/>
        <w:rPr>
          <w:sz w:val="22"/>
        </w:rPr>
      </w:pPr>
      <w:r w:rsidRPr="00A94C14">
        <w:rPr>
          <w:sz w:val="22"/>
        </w:rPr>
        <w:t xml:space="preserve">in qualità di ________________________________________________________ dal __________________________ con sede in___________________________________________________ </w:t>
      </w:r>
    </w:p>
    <w:p w14:paraId="2E8A2CF7" w14:textId="77777777" w:rsidR="000C3DAD" w:rsidRPr="00A94C14" w:rsidRDefault="000C3DAD" w:rsidP="000C3DAD">
      <w:pPr>
        <w:spacing w:line="240" w:lineRule="auto"/>
        <w:ind w:hanging="11"/>
        <w:rPr>
          <w:sz w:val="22"/>
        </w:rPr>
      </w:pPr>
    </w:p>
    <w:p w14:paraId="05EBDEE5" w14:textId="77777777" w:rsidR="000C3DAD" w:rsidRPr="00A94C14" w:rsidRDefault="000C3DAD" w:rsidP="000C3DAD">
      <w:pPr>
        <w:spacing w:line="240" w:lineRule="auto"/>
        <w:ind w:hanging="11"/>
        <w:rPr>
          <w:sz w:val="22"/>
        </w:rPr>
      </w:pPr>
      <w:r w:rsidRPr="00A94C14">
        <w:rPr>
          <w:sz w:val="22"/>
        </w:rPr>
        <w:t>Relativamente al conferimento dell’incarico di cui all’oggetto.</w:t>
      </w:r>
    </w:p>
    <w:p w14:paraId="44D2ACEA" w14:textId="77777777" w:rsidR="000C3DAD" w:rsidRPr="00A94C14" w:rsidRDefault="000C3DAD" w:rsidP="000C3DAD">
      <w:pPr>
        <w:spacing w:line="240" w:lineRule="auto"/>
        <w:ind w:hanging="11"/>
        <w:rPr>
          <w:sz w:val="22"/>
        </w:rPr>
      </w:pPr>
    </w:p>
    <w:p w14:paraId="61406FE9" w14:textId="77777777" w:rsidR="000C3DAD" w:rsidRPr="00A94C14" w:rsidRDefault="000C3DAD" w:rsidP="000C3DAD">
      <w:pPr>
        <w:spacing w:line="240" w:lineRule="auto"/>
        <w:ind w:hanging="11"/>
        <w:rPr>
          <w:b/>
          <w:sz w:val="22"/>
        </w:rPr>
      </w:pPr>
      <w:r w:rsidRPr="00A94C14">
        <w:rPr>
          <w:sz w:val="22"/>
        </w:rPr>
        <w:t>Ai sensi del D.P.R. n. 445/2000, consapevole delle sanzioni penali ivi previste per ipotesi di falsità in atti e dichiarazioni mendaci, ivi indicate, nei confronti dell’Amministrazione, e nei confronti di tutti i soggetti di cui al punto precedente</w:t>
      </w:r>
    </w:p>
    <w:p w14:paraId="001234DC" w14:textId="77777777" w:rsidR="000C3DAD" w:rsidRPr="00A94C14" w:rsidRDefault="000C3DAD" w:rsidP="000C3DAD">
      <w:pPr>
        <w:spacing w:line="240" w:lineRule="auto"/>
        <w:ind w:hanging="11"/>
        <w:jc w:val="center"/>
        <w:rPr>
          <w:b/>
          <w:sz w:val="22"/>
        </w:rPr>
      </w:pPr>
    </w:p>
    <w:p w14:paraId="55828F06" w14:textId="77777777" w:rsidR="000C3DAD" w:rsidRPr="00A94C14" w:rsidRDefault="000C3DAD" w:rsidP="000C3DAD">
      <w:pPr>
        <w:spacing w:line="240" w:lineRule="auto"/>
        <w:ind w:hanging="11"/>
        <w:jc w:val="center"/>
        <w:rPr>
          <w:b/>
          <w:sz w:val="22"/>
        </w:rPr>
      </w:pPr>
      <w:r w:rsidRPr="00A94C14">
        <w:rPr>
          <w:b/>
          <w:sz w:val="22"/>
        </w:rPr>
        <w:t>DICHIARA</w:t>
      </w:r>
    </w:p>
    <w:p w14:paraId="0CB5AE61" w14:textId="77777777" w:rsidR="000C3DAD" w:rsidRPr="00A94C14" w:rsidRDefault="000C3DAD" w:rsidP="000C3DAD">
      <w:pPr>
        <w:spacing w:line="240" w:lineRule="auto"/>
        <w:ind w:hanging="11"/>
        <w:jc w:val="center"/>
        <w:rPr>
          <w:sz w:val="22"/>
        </w:rPr>
      </w:pPr>
    </w:p>
    <w:p w14:paraId="30EF6E25" w14:textId="77777777" w:rsidR="000C3DAD" w:rsidRPr="00A94C14" w:rsidRDefault="000C3DAD" w:rsidP="00951486">
      <w:pPr>
        <w:autoSpaceDE w:val="0"/>
        <w:autoSpaceDN w:val="0"/>
        <w:adjustRightInd w:val="0"/>
        <w:spacing w:before="120" w:after="120" w:line="240" w:lineRule="auto"/>
        <w:ind w:left="11" w:hanging="11"/>
        <w:rPr>
          <w:sz w:val="22"/>
        </w:rPr>
      </w:pPr>
      <w:r w:rsidRPr="00A94C14">
        <w:rPr>
          <w:sz w:val="22"/>
        </w:rPr>
        <w:t xml:space="preserve">A tal fine, ai sensi degli articoli 46 e 47 del Testo Unico sulla documentazione amministrativa d.P.R. 445/2000 e </w:t>
      </w:r>
      <w:proofErr w:type="spellStart"/>
      <w:r w:rsidRPr="00A94C14">
        <w:rPr>
          <w:sz w:val="22"/>
        </w:rPr>
        <w:t>s.m.i.</w:t>
      </w:r>
      <w:proofErr w:type="spellEnd"/>
      <w:r w:rsidRPr="00A94C14">
        <w:rPr>
          <w:sz w:val="22"/>
        </w:rPr>
        <w:t>, e consapevole delle sanzioni penali richiamate al successivo articolo 76 del medesimo decreto, per le ipotesi di falsità in atti, dichiarazioni mendaci ivi indicate e di esibizione di atti contenenti dati non più rispondenti a verità:</w:t>
      </w:r>
    </w:p>
    <w:p w14:paraId="6C61500A" w14:textId="77777777" w:rsidR="00F825A6" w:rsidRPr="00A94C14" w:rsidRDefault="00F825A6" w:rsidP="00951486">
      <w:pPr>
        <w:autoSpaceDE w:val="0"/>
        <w:autoSpaceDN w:val="0"/>
        <w:adjustRightInd w:val="0"/>
        <w:spacing w:before="120" w:after="120" w:line="240" w:lineRule="auto"/>
        <w:ind w:left="0" w:firstLine="0"/>
        <w:rPr>
          <w:rFonts w:eastAsiaTheme="minorEastAsia"/>
          <w:color w:val="auto"/>
          <w:sz w:val="22"/>
        </w:rPr>
      </w:pPr>
    </w:p>
    <w:p w14:paraId="6C487E39" w14:textId="77777777" w:rsidR="00667024" w:rsidRPr="00A94C14" w:rsidRDefault="00667024" w:rsidP="00951486">
      <w:pPr>
        <w:pStyle w:val="Paragrafoelenco"/>
        <w:numPr>
          <w:ilvl w:val="0"/>
          <w:numId w:val="16"/>
        </w:numPr>
        <w:tabs>
          <w:tab w:val="left" w:pos="142"/>
        </w:tabs>
        <w:spacing w:before="120" w:after="120" w:line="240" w:lineRule="auto"/>
        <w:ind w:left="0" w:right="-1" w:firstLine="0"/>
        <w:rPr>
          <w:rFonts w:eastAsia="BatangChe"/>
          <w:sz w:val="22"/>
        </w:rPr>
      </w:pPr>
      <w:r w:rsidRPr="00A94C14">
        <w:rPr>
          <w:rFonts w:eastAsia="BatangChe"/>
          <w:sz w:val="22"/>
        </w:rPr>
        <w:t xml:space="preserve">Di non essere stato condannato, anche con sentenza non passata in giudicato, per i reati previsti nel capo I del titolo II del libro secondo del codice penale, ai sensi dell’art. 35-bis, comma 1, </w:t>
      </w:r>
      <w:proofErr w:type="spellStart"/>
      <w:r w:rsidRPr="00A94C14">
        <w:rPr>
          <w:rFonts w:eastAsia="BatangChe"/>
          <w:sz w:val="22"/>
        </w:rPr>
        <w:t>lett</w:t>
      </w:r>
      <w:proofErr w:type="spellEnd"/>
      <w:r w:rsidRPr="00A94C14">
        <w:rPr>
          <w:rFonts w:eastAsia="BatangChe"/>
          <w:sz w:val="22"/>
        </w:rPr>
        <w:t xml:space="preserve"> c) del </w:t>
      </w:r>
      <w:proofErr w:type="spellStart"/>
      <w:r w:rsidRPr="00A94C14">
        <w:rPr>
          <w:rFonts w:eastAsia="BatangChe"/>
          <w:sz w:val="22"/>
        </w:rPr>
        <w:t>D.lgs</w:t>
      </w:r>
      <w:proofErr w:type="spellEnd"/>
      <w:r w:rsidRPr="00A94C14">
        <w:rPr>
          <w:rFonts w:eastAsia="BatangChe"/>
          <w:sz w:val="22"/>
        </w:rPr>
        <w:t xml:space="preserve"> 165/2001 e di non essere, pertanto, nelle condizioni di incompatibilità di cui alla Legge n. 190/2012 (Legge Anticorruzione) e al </w:t>
      </w:r>
      <w:proofErr w:type="spellStart"/>
      <w:r w:rsidRPr="00A94C14">
        <w:rPr>
          <w:rFonts w:eastAsia="BatangChe"/>
          <w:sz w:val="22"/>
        </w:rPr>
        <w:t>D.lgs</w:t>
      </w:r>
      <w:proofErr w:type="spellEnd"/>
      <w:r w:rsidRPr="00A94C14">
        <w:rPr>
          <w:rFonts w:eastAsia="BatangChe"/>
          <w:sz w:val="22"/>
        </w:rPr>
        <w:t xml:space="preserve"> n. 39/2013;</w:t>
      </w:r>
    </w:p>
    <w:p w14:paraId="310545AB" w14:textId="77777777" w:rsidR="00667024" w:rsidRPr="00A94C14" w:rsidRDefault="00667024" w:rsidP="00951486">
      <w:pPr>
        <w:pStyle w:val="Paragrafoelenco"/>
        <w:numPr>
          <w:ilvl w:val="0"/>
          <w:numId w:val="16"/>
        </w:numPr>
        <w:tabs>
          <w:tab w:val="left" w:pos="142"/>
        </w:tabs>
        <w:spacing w:before="120" w:after="120" w:line="240" w:lineRule="auto"/>
        <w:ind w:left="0" w:right="-1" w:firstLine="0"/>
        <w:rPr>
          <w:rFonts w:eastAsia="BatangChe"/>
          <w:sz w:val="22"/>
        </w:rPr>
      </w:pPr>
      <w:r w:rsidRPr="00A94C14">
        <w:rPr>
          <w:rFonts w:eastAsia="BatangChe"/>
          <w:sz w:val="22"/>
        </w:rPr>
        <w:t xml:space="preserve">Che non sussistono cause di incompatibilità e di astensione di cui all'articolo 77, commi 4, 5 e 6, del </w:t>
      </w:r>
      <w:proofErr w:type="spellStart"/>
      <w:r w:rsidRPr="00A94C14">
        <w:rPr>
          <w:rFonts w:eastAsia="BatangChe"/>
          <w:sz w:val="22"/>
        </w:rPr>
        <w:t>D.Lgs.</w:t>
      </w:r>
      <w:proofErr w:type="spellEnd"/>
      <w:r w:rsidRPr="00A94C14">
        <w:rPr>
          <w:rFonts w:eastAsia="BatangChe"/>
          <w:sz w:val="22"/>
        </w:rPr>
        <w:t xml:space="preserve"> 18.04.2016, n. 50;</w:t>
      </w:r>
    </w:p>
    <w:p w14:paraId="07D18C97" w14:textId="77777777" w:rsidR="00951486" w:rsidRPr="00A94C14" w:rsidRDefault="00951486" w:rsidP="00951486">
      <w:pPr>
        <w:pStyle w:val="sche3"/>
        <w:numPr>
          <w:ilvl w:val="0"/>
          <w:numId w:val="15"/>
        </w:numPr>
        <w:tabs>
          <w:tab w:val="left" w:pos="142"/>
        </w:tabs>
        <w:spacing w:before="120" w:after="120"/>
        <w:ind w:left="0" w:firstLine="0"/>
        <w:rPr>
          <w:sz w:val="22"/>
          <w:szCs w:val="22"/>
          <w:lang w:val="it-IT"/>
        </w:rPr>
      </w:pPr>
      <w:r w:rsidRPr="00A94C14">
        <w:rPr>
          <w:sz w:val="22"/>
          <w:szCs w:val="22"/>
          <w:lang w:val="it-IT"/>
        </w:rPr>
        <w:t xml:space="preserve">di non essere a conoscenza, per la procedura in oggetto, della sussistenza di alcuna situazione che ai sensi dell’art. 51 del codice di procedura civile comportante l’obbligo di astensione dalla partecipazione alla Commissione; </w:t>
      </w:r>
    </w:p>
    <w:p w14:paraId="0D0B2B50" w14:textId="77777777" w:rsidR="00951486" w:rsidRPr="00A94C14" w:rsidRDefault="00951486" w:rsidP="00951486">
      <w:pPr>
        <w:pStyle w:val="sche3"/>
        <w:numPr>
          <w:ilvl w:val="0"/>
          <w:numId w:val="15"/>
        </w:numPr>
        <w:tabs>
          <w:tab w:val="left" w:pos="142"/>
        </w:tabs>
        <w:spacing w:before="120" w:after="120"/>
        <w:ind w:left="0" w:firstLine="0"/>
        <w:rPr>
          <w:sz w:val="22"/>
          <w:szCs w:val="22"/>
          <w:lang w:val="it-IT"/>
        </w:rPr>
      </w:pPr>
      <w:r w:rsidRPr="00A94C14">
        <w:rPr>
          <w:sz w:val="22"/>
          <w:szCs w:val="22"/>
          <w:lang w:val="it-IT"/>
        </w:rPr>
        <w:t xml:space="preserve">di non essere stato condannato, neppure con sentenza non passata in giudicato, per i reati previsti nel capo I del titolo II del libro secondo del codice penale ai sensi dell’art. 35-bis, comma 1, lett. c) del D.lgs. 165/2001; </w:t>
      </w:r>
    </w:p>
    <w:p w14:paraId="00896738" w14:textId="77777777" w:rsidR="00951486" w:rsidRPr="00A94C14" w:rsidRDefault="00951486" w:rsidP="00951486">
      <w:pPr>
        <w:pStyle w:val="sche3"/>
        <w:numPr>
          <w:ilvl w:val="0"/>
          <w:numId w:val="15"/>
        </w:numPr>
        <w:tabs>
          <w:tab w:val="left" w:pos="142"/>
        </w:tabs>
        <w:spacing w:before="120" w:after="120"/>
        <w:ind w:left="0" w:firstLine="0"/>
        <w:rPr>
          <w:sz w:val="22"/>
          <w:szCs w:val="22"/>
          <w:lang w:val="it-IT"/>
        </w:rPr>
      </w:pPr>
      <w:r w:rsidRPr="00A94C14">
        <w:rPr>
          <w:sz w:val="22"/>
          <w:szCs w:val="22"/>
          <w:lang w:val="it-IT"/>
        </w:rPr>
        <w:t xml:space="preserve">di non essere, pertanto, nelle condizioni di incompatibilità di cui alla legge 190/2012 e al D.lgs. 39/2013 ai fini della nomina a componente della commissione giudicatrice della procedura sopra indicata; </w:t>
      </w:r>
    </w:p>
    <w:p w14:paraId="324989F0" w14:textId="2C1C3C40" w:rsidR="00951486" w:rsidRPr="00A94C14" w:rsidRDefault="00951486" w:rsidP="00951486">
      <w:pPr>
        <w:pStyle w:val="sche3"/>
        <w:numPr>
          <w:ilvl w:val="0"/>
          <w:numId w:val="15"/>
        </w:numPr>
        <w:tabs>
          <w:tab w:val="left" w:pos="142"/>
        </w:tabs>
        <w:spacing w:before="120" w:after="120"/>
        <w:ind w:left="0" w:firstLine="0"/>
        <w:rPr>
          <w:sz w:val="22"/>
          <w:szCs w:val="22"/>
          <w:lang w:val="it-IT"/>
        </w:rPr>
      </w:pPr>
      <w:r w:rsidRPr="00A94C14">
        <w:rPr>
          <w:sz w:val="22"/>
          <w:szCs w:val="22"/>
          <w:lang w:val="it-IT"/>
        </w:rPr>
        <w:t xml:space="preserve">di non aver rivestito cariche di pubblico amministratore nel biennio precedente l’avvio della presente procedura di affidamento presso il Comune di </w:t>
      </w:r>
      <w:r w:rsidR="00AE6694">
        <w:rPr>
          <w:sz w:val="22"/>
          <w:szCs w:val="22"/>
          <w:lang w:val="it-IT"/>
        </w:rPr>
        <w:t>Ispani</w:t>
      </w:r>
      <w:r w:rsidRPr="00A94C14">
        <w:rPr>
          <w:sz w:val="22"/>
          <w:szCs w:val="22"/>
          <w:lang w:val="it-IT"/>
        </w:rPr>
        <w:t>;</w:t>
      </w:r>
    </w:p>
    <w:p w14:paraId="4A3D97AD" w14:textId="52402F74" w:rsidR="00951486" w:rsidRPr="00A94C14" w:rsidRDefault="00951486" w:rsidP="00951486">
      <w:pPr>
        <w:pStyle w:val="sche3"/>
        <w:numPr>
          <w:ilvl w:val="0"/>
          <w:numId w:val="15"/>
        </w:numPr>
        <w:tabs>
          <w:tab w:val="left" w:pos="142"/>
        </w:tabs>
        <w:spacing w:before="120" w:after="120"/>
        <w:ind w:left="0" w:firstLine="0"/>
        <w:rPr>
          <w:sz w:val="22"/>
          <w:szCs w:val="22"/>
          <w:lang w:val="it-IT"/>
        </w:rPr>
      </w:pPr>
      <w:r w:rsidRPr="00A94C14">
        <w:rPr>
          <w:sz w:val="22"/>
          <w:szCs w:val="22"/>
          <w:lang w:val="it-IT"/>
        </w:rPr>
        <w:lastRenderedPageBreak/>
        <w:t xml:space="preserve">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immediata notizia al presidente della commissione e al responsabile del servizio tecnico e del procedimento del Comune di </w:t>
      </w:r>
      <w:r w:rsidR="00AE6694">
        <w:rPr>
          <w:sz w:val="22"/>
          <w:szCs w:val="22"/>
          <w:lang w:val="it-IT"/>
        </w:rPr>
        <w:t>Ispani</w:t>
      </w:r>
      <w:r w:rsidRPr="00A94C14">
        <w:rPr>
          <w:sz w:val="22"/>
          <w:szCs w:val="22"/>
          <w:lang w:val="it-IT"/>
        </w:rPr>
        <w:t xml:space="preserve">, e ad astenersi dalla funzione. </w:t>
      </w:r>
    </w:p>
    <w:p w14:paraId="37F0A4DF" w14:textId="77777777" w:rsidR="000C3DAD" w:rsidRPr="00A94C14" w:rsidRDefault="000C3DAD" w:rsidP="00951486">
      <w:pPr>
        <w:autoSpaceDE w:val="0"/>
        <w:autoSpaceDN w:val="0"/>
        <w:adjustRightInd w:val="0"/>
        <w:spacing w:before="120" w:after="120" w:line="240" w:lineRule="auto"/>
        <w:ind w:left="0" w:firstLine="0"/>
        <w:rPr>
          <w:rFonts w:eastAsiaTheme="minorEastAsia"/>
          <w:color w:val="auto"/>
          <w:sz w:val="22"/>
        </w:rPr>
      </w:pPr>
    </w:p>
    <w:p w14:paraId="25F1D914" w14:textId="77777777" w:rsidR="00667024" w:rsidRPr="00A94C14" w:rsidRDefault="00667024" w:rsidP="00951486">
      <w:pPr>
        <w:pStyle w:val="Paragrafoelenco"/>
        <w:spacing w:before="120" w:after="120" w:line="240" w:lineRule="auto"/>
        <w:ind w:left="0"/>
        <w:rPr>
          <w:sz w:val="22"/>
        </w:rPr>
      </w:pPr>
      <w:r w:rsidRPr="00A94C14">
        <w:rPr>
          <w:sz w:val="22"/>
        </w:rPr>
        <w:t xml:space="preserve">Di essere informato che il proprio curriculum professionale sarà pubblicato nel sito istituzionale ai sensi dell’art. 29, comma 1, </w:t>
      </w:r>
      <w:proofErr w:type="spellStart"/>
      <w:r w:rsidRPr="00A94C14">
        <w:rPr>
          <w:sz w:val="22"/>
        </w:rPr>
        <w:t>D.Lgs.</w:t>
      </w:r>
      <w:proofErr w:type="spellEnd"/>
      <w:r w:rsidRPr="00A94C14">
        <w:rPr>
          <w:sz w:val="22"/>
        </w:rPr>
        <w:t xml:space="preserve"> n. 50/2016.</w:t>
      </w:r>
    </w:p>
    <w:p w14:paraId="4A21947B" w14:textId="77777777" w:rsidR="00667024" w:rsidRPr="00A94C14" w:rsidRDefault="00667024" w:rsidP="00951486">
      <w:pPr>
        <w:tabs>
          <w:tab w:val="left" w:pos="0"/>
        </w:tabs>
        <w:suppressAutoHyphens/>
        <w:spacing w:before="120" w:after="120" w:line="240" w:lineRule="auto"/>
        <w:rPr>
          <w:sz w:val="22"/>
        </w:rPr>
      </w:pPr>
      <w:r w:rsidRPr="00A94C14">
        <w:rPr>
          <w:sz w:val="22"/>
        </w:rPr>
        <w:t>Di aver preso visione dell’informativa sul trattamento dei dati personali di cui all’art. 15 GDPR – Regolamento Generale sulla Protezione dei Dati (UE/2016/679) e di autorizzare il trattamento dei dati personali riportati nella presente dichiarazione limitatamente alla presente procedura.</w:t>
      </w:r>
    </w:p>
    <w:p w14:paraId="0549FFB7" w14:textId="77777777" w:rsidR="00951486" w:rsidRPr="00A94C14" w:rsidRDefault="00951486" w:rsidP="00951486">
      <w:pPr>
        <w:autoSpaceDE w:val="0"/>
        <w:autoSpaceDN w:val="0"/>
        <w:adjustRightInd w:val="0"/>
        <w:spacing w:before="120" w:after="120" w:line="240" w:lineRule="auto"/>
        <w:ind w:left="0" w:firstLine="0"/>
        <w:rPr>
          <w:rFonts w:eastAsiaTheme="minorEastAsia"/>
          <w:color w:val="auto"/>
          <w:sz w:val="22"/>
        </w:rPr>
      </w:pPr>
    </w:p>
    <w:p w14:paraId="02E3B878" w14:textId="77777777" w:rsidR="00951486" w:rsidRPr="00A94C14" w:rsidRDefault="00951486" w:rsidP="00951486">
      <w:pPr>
        <w:spacing w:before="120" w:after="120" w:line="240" w:lineRule="auto"/>
        <w:ind w:left="0" w:firstLine="0"/>
        <w:jc w:val="left"/>
        <w:rPr>
          <w:b/>
          <w:color w:val="auto"/>
          <w:sz w:val="22"/>
        </w:rPr>
      </w:pPr>
      <w:r w:rsidRPr="00A94C14">
        <w:rPr>
          <w:b/>
          <w:color w:val="auto"/>
          <w:sz w:val="22"/>
        </w:rPr>
        <w:t xml:space="preserve">Luogo___________, Data________________ </w:t>
      </w:r>
    </w:p>
    <w:p w14:paraId="752894C7" w14:textId="77777777" w:rsidR="00951486" w:rsidRPr="00A94C14" w:rsidRDefault="00951486" w:rsidP="00951486">
      <w:pPr>
        <w:spacing w:before="120" w:after="120" w:line="240" w:lineRule="auto"/>
        <w:ind w:left="4678" w:right="2"/>
        <w:jc w:val="center"/>
        <w:rPr>
          <w:sz w:val="22"/>
        </w:rPr>
      </w:pPr>
      <w:r w:rsidRPr="00A94C14">
        <w:rPr>
          <w:sz w:val="22"/>
        </w:rPr>
        <w:t>Il Dichiarante</w:t>
      </w:r>
    </w:p>
    <w:p w14:paraId="30E0978C" w14:textId="77777777" w:rsidR="00951486" w:rsidRPr="00A94C14" w:rsidRDefault="00951486" w:rsidP="00951486">
      <w:pPr>
        <w:spacing w:before="120" w:after="120" w:line="240" w:lineRule="auto"/>
        <w:ind w:left="4678" w:right="3"/>
        <w:jc w:val="center"/>
        <w:rPr>
          <w:sz w:val="22"/>
        </w:rPr>
      </w:pPr>
      <w:r w:rsidRPr="00A94C14">
        <w:rPr>
          <w:sz w:val="22"/>
        </w:rPr>
        <w:t>_________________________________</w:t>
      </w:r>
    </w:p>
    <w:sectPr w:rsidR="00951486" w:rsidRPr="00A94C14" w:rsidSect="00082C3C">
      <w:pgSz w:w="11900" w:h="16840"/>
      <w:pgMar w:top="709" w:right="1128" w:bottom="580" w:left="11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A58BCF"/>
    <w:multiLevelType w:val="hybridMultilevel"/>
    <w:tmpl w:val="C06F8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AE736C"/>
    <w:multiLevelType w:val="hybridMultilevel"/>
    <w:tmpl w:val="0FF21260"/>
    <w:lvl w:ilvl="0" w:tplc="D6981864">
      <w:numFmt w:val="bullet"/>
      <w:lvlText w:val="-"/>
      <w:lvlJc w:val="left"/>
      <w:pPr>
        <w:ind w:left="720" w:hanging="360"/>
      </w:pPr>
      <w:rPr>
        <w:rFonts w:ascii="Arial Narrow" w:eastAsia="Times New Roman" w:hAnsi="Arial Narrow"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461C3"/>
    <w:multiLevelType w:val="hybridMultilevel"/>
    <w:tmpl w:val="7E04D8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EB7048"/>
    <w:multiLevelType w:val="hybridMultilevel"/>
    <w:tmpl w:val="71FA1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563E4"/>
    <w:multiLevelType w:val="hybridMultilevel"/>
    <w:tmpl w:val="D7A0A154"/>
    <w:lvl w:ilvl="0" w:tplc="D6981864">
      <w:numFmt w:val="bullet"/>
      <w:lvlText w:val="-"/>
      <w:lvlJc w:val="left"/>
      <w:pPr>
        <w:ind w:left="720" w:hanging="360"/>
      </w:pPr>
      <w:rPr>
        <w:rFonts w:ascii="Arial Narrow" w:eastAsia="Times New Roman" w:hAnsi="Arial Narrow"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B3152"/>
    <w:multiLevelType w:val="hybridMultilevel"/>
    <w:tmpl w:val="81426560"/>
    <w:lvl w:ilvl="0" w:tplc="41AE21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172FE"/>
    <w:multiLevelType w:val="hybridMultilevel"/>
    <w:tmpl w:val="282CABAC"/>
    <w:lvl w:ilvl="0" w:tplc="5362436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FEDFC79"/>
    <w:multiLevelType w:val="hybridMultilevel"/>
    <w:tmpl w:val="E2DEB7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9E5910"/>
    <w:multiLevelType w:val="hybridMultilevel"/>
    <w:tmpl w:val="112E72BC"/>
    <w:lvl w:ilvl="0" w:tplc="B344CBCE">
      <w:numFmt w:val="bullet"/>
      <w:lvlText w:val=""/>
      <w:lvlJc w:val="left"/>
      <w:pPr>
        <w:ind w:left="720" w:hanging="360"/>
      </w:pPr>
      <w:rPr>
        <w:rFonts w:ascii="Symbol" w:eastAsiaTheme="minorEastAsia"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D4199C"/>
    <w:multiLevelType w:val="hybridMultilevel"/>
    <w:tmpl w:val="6ACCA020"/>
    <w:lvl w:ilvl="0" w:tplc="173C972A">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590863FA"/>
    <w:multiLevelType w:val="hybridMultilevel"/>
    <w:tmpl w:val="FCC84BF0"/>
    <w:lvl w:ilvl="0" w:tplc="26141786">
      <w:numFmt w:val="bullet"/>
      <w:lvlText w:val="-"/>
      <w:lvlJc w:val="left"/>
      <w:pPr>
        <w:ind w:left="1211" w:hanging="360"/>
      </w:pPr>
      <w:rPr>
        <w:rFonts w:ascii="Arial Narrow" w:eastAsia="BatangChe" w:hAnsi="Arial Narrow"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2A6257"/>
    <w:multiLevelType w:val="hybridMultilevel"/>
    <w:tmpl w:val="F440E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472A8D"/>
    <w:multiLevelType w:val="hybridMultilevel"/>
    <w:tmpl w:val="43D80A6A"/>
    <w:lvl w:ilvl="0" w:tplc="0D642CF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E25A61"/>
    <w:multiLevelType w:val="hybridMultilevel"/>
    <w:tmpl w:val="1E8E9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974A0C"/>
    <w:multiLevelType w:val="hybridMultilevel"/>
    <w:tmpl w:val="4D52D6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CD21C9"/>
    <w:multiLevelType w:val="hybridMultilevel"/>
    <w:tmpl w:val="E8F0C90C"/>
    <w:lvl w:ilvl="0" w:tplc="26141786">
      <w:numFmt w:val="bullet"/>
      <w:lvlText w:val="-"/>
      <w:lvlJc w:val="left"/>
      <w:pPr>
        <w:ind w:left="1211" w:hanging="360"/>
      </w:pPr>
      <w:rPr>
        <w:rFonts w:ascii="Arial Narrow" w:eastAsia="BatangChe" w:hAnsi="Arial Narrow" w:cs="Times New Roman"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14"/>
  </w:num>
  <w:num w:numId="4">
    <w:abstractNumId w:val="7"/>
  </w:num>
  <w:num w:numId="5">
    <w:abstractNumId w:val="12"/>
  </w:num>
  <w:num w:numId="6">
    <w:abstractNumId w:val="9"/>
  </w:num>
  <w:num w:numId="7">
    <w:abstractNumId w:val="11"/>
  </w:num>
  <w:num w:numId="8">
    <w:abstractNumId w:val="8"/>
  </w:num>
  <w:num w:numId="9">
    <w:abstractNumId w:val="3"/>
  </w:num>
  <w:num w:numId="10">
    <w:abstractNumId w:val="13"/>
  </w:num>
  <w:num w:numId="11">
    <w:abstractNumId w:val="6"/>
  </w:num>
  <w:num w:numId="12">
    <w:abstractNumId w:val="4"/>
  </w:num>
  <w:num w:numId="13">
    <w:abstractNumId w:val="5"/>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4B5"/>
    <w:rsid w:val="0004655E"/>
    <w:rsid w:val="00082C3C"/>
    <w:rsid w:val="000A5F2D"/>
    <w:rsid w:val="000C3DAD"/>
    <w:rsid w:val="000C3F9C"/>
    <w:rsid w:val="001012AA"/>
    <w:rsid w:val="00156845"/>
    <w:rsid w:val="001827A8"/>
    <w:rsid w:val="001C6B48"/>
    <w:rsid w:val="001E4542"/>
    <w:rsid w:val="002045BC"/>
    <w:rsid w:val="00237D41"/>
    <w:rsid w:val="002A1310"/>
    <w:rsid w:val="002E0F7C"/>
    <w:rsid w:val="00331D56"/>
    <w:rsid w:val="0035561D"/>
    <w:rsid w:val="0037143C"/>
    <w:rsid w:val="00425F84"/>
    <w:rsid w:val="004704E5"/>
    <w:rsid w:val="004C2CC6"/>
    <w:rsid w:val="00662309"/>
    <w:rsid w:val="00667024"/>
    <w:rsid w:val="006D6866"/>
    <w:rsid w:val="007B3AAD"/>
    <w:rsid w:val="007D39DD"/>
    <w:rsid w:val="008557DD"/>
    <w:rsid w:val="00855838"/>
    <w:rsid w:val="00873708"/>
    <w:rsid w:val="008C19FF"/>
    <w:rsid w:val="008C405F"/>
    <w:rsid w:val="0091088A"/>
    <w:rsid w:val="0094227F"/>
    <w:rsid w:val="00951486"/>
    <w:rsid w:val="009D7EC6"/>
    <w:rsid w:val="009E463E"/>
    <w:rsid w:val="00A23CC7"/>
    <w:rsid w:val="00A417A1"/>
    <w:rsid w:val="00A94C14"/>
    <w:rsid w:val="00AB7F37"/>
    <w:rsid w:val="00AE6694"/>
    <w:rsid w:val="00B42D74"/>
    <w:rsid w:val="00B673EB"/>
    <w:rsid w:val="00BB45E0"/>
    <w:rsid w:val="00BF2AF3"/>
    <w:rsid w:val="00BF372D"/>
    <w:rsid w:val="00C074FE"/>
    <w:rsid w:val="00C31CCB"/>
    <w:rsid w:val="00CD4095"/>
    <w:rsid w:val="00D31DDB"/>
    <w:rsid w:val="00DC2D21"/>
    <w:rsid w:val="00DD073D"/>
    <w:rsid w:val="00E34DA2"/>
    <w:rsid w:val="00E434F8"/>
    <w:rsid w:val="00E85D33"/>
    <w:rsid w:val="00ED6FB3"/>
    <w:rsid w:val="00F003BC"/>
    <w:rsid w:val="00F06A4E"/>
    <w:rsid w:val="00F344B5"/>
    <w:rsid w:val="00F71DC5"/>
    <w:rsid w:val="00F825A6"/>
    <w:rsid w:val="00FE3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B8C"/>
  <w15:docId w15:val="{3C8EE28F-E25D-404C-8E8F-488395C1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2D74"/>
    <w:pPr>
      <w:spacing w:after="0" w:line="358"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B42D74"/>
    <w:pPr>
      <w:keepNext/>
      <w:keepLines/>
      <w:spacing w:after="0"/>
      <w:outlineLvl w:val="0"/>
    </w:pPr>
    <w:rPr>
      <w:rFonts w:ascii="Times New Roman" w:eastAsia="Times New Roman" w:hAnsi="Times New Roman" w:cs="Times New Roman"/>
      <w:b/>
      <w:color w:val="000000"/>
      <w:sz w:val="24"/>
    </w:rPr>
  </w:style>
  <w:style w:type="paragraph" w:styleId="Titolo5">
    <w:name w:val="heading 5"/>
    <w:basedOn w:val="Normale"/>
    <w:next w:val="Normale"/>
    <w:link w:val="Titolo5Carattere"/>
    <w:uiPriority w:val="9"/>
    <w:semiHidden/>
    <w:unhideWhenUsed/>
    <w:qFormat/>
    <w:rsid w:val="000C3F9C"/>
    <w:pPr>
      <w:keepNext/>
      <w:keepLines/>
      <w:spacing w:before="20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2D74"/>
    <w:rPr>
      <w:rFonts w:ascii="Times New Roman" w:eastAsia="Times New Roman" w:hAnsi="Times New Roman" w:cs="Times New Roman"/>
      <w:b/>
      <w:color w:val="000000"/>
      <w:sz w:val="24"/>
    </w:rPr>
  </w:style>
  <w:style w:type="paragraph" w:styleId="Testofumetto">
    <w:name w:val="Balloon Text"/>
    <w:basedOn w:val="Normale"/>
    <w:link w:val="TestofumettoCarattere"/>
    <w:uiPriority w:val="99"/>
    <w:semiHidden/>
    <w:unhideWhenUsed/>
    <w:rsid w:val="00E85D3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5D33"/>
    <w:rPr>
      <w:rFonts w:ascii="Segoe UI" w:eastAsia="Times New Roman" w:hAnsi="Segoe UI" w:cs="Segoe UI"/>
      <w:color w:val="000000"/>
      <w:sz w:val="18"/>
      <w:szCs w:val="18"/>
    </w:rPr>
  </w:style>
  <w:style w:type="paragraph" w:styleId="Paragrafoelenco">
    <w:name w:val="List Paragraph"/>
    <w:basedOn w:val="Normale"/>
    <w:uiPriority w:val="34"/>
    <w:qFormat/>
    <w:rsid w:val="0004655E"/>
    <w:pPr>
      <w:ind w:left="720"/>
      <w:contextualSpacing/>
    </w:pPr>
  </w:style>
  <w:style w:type="paragraph" w:customStyle="1" w:styleId="Default">
    <w:name w:val="Default"/>
    <w:rsid w:val="0004655E"/>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uiPriority w:val="22"/>
    <w:qFormat/>
    <w:rsid w:val="000C3F9C"/>
    <w:rPr>
      <w:b/>
      <w:bCs/>
    </w:rPr>
  </w:style>
  <w:style w:type="paragraph" w:styleId="Titolo">
    <w:name w:val="Title"/>
    <w:basedOn w:val="Normale"/>
    <w:link w:val="TitoloCarattere"/>
    <w:qFormat/>
    <w:rsid w:val="000C3F9C"/>
    <w:pPr>
      <w:spacing w:line="240" w:lineRule="auto"/>
      <w:ind w:left="0" w:firstLine="0"/>
      <w:jc w:val="center"/>
    </w:pPr>
    <w:rPr>
      <w:b/>
      <w:color w:val="auto"/>
      <w:sz w:val="36"/>
      <w:szCs w:val="20"/>
    </w:rPr>
  </w:style>
  <w:style w:type="character" w:customStyle="1" w:styleId="TitoloCarattere">
    <w:name w:val="Titolo Carattere"/>
    <w:basedOn w:val="Carpredefinitoparagrafo"/>
    <w:link w:val="Titolo"/>
    <w:rsid w:val="000C3F9C"/>
    <w:rPr>
      <w:rFonts w:ascii="Times New Roman" w:eastAsia="Times New Roman" w:hAnsi="Times New Roman" w:cs="Times New Roman"/>
      <w:b/>
      <w:sz w:val="36"/>
      <w:szCs w:val="20"/>
    </w:rPr>
  </w:style>
  <w:style w:type="paragraph" w:styleId="Corpotesto">
    <w:name w:val="Body Text"/>
    <w:basedOn w:val="Normale"/>
    <w:link w:val="CorpotestoCarattere"/>
    <w:rsid w:val="000C3F9C"/>
    <w:pPr>
      <w:spacing w:after="120" w:line="240" w:lineRule="auto"/>
      <w:ind w:left="0" w:firstLine="0"/>
      <w:jc w:val="left"/>
    </w:pPr>
    <w:rPr>
      <w:color w:val="auto"/>
      <w:szCs w:val="24"/>
    </w:rPr>
  </w:style>
  <w:style w:type="character" w:customStyle="1" w:styleId="CorpotestoCarattere">
    <w:name w:val="Corpo testo Carattere"/>
    <w:basedOn w:val="Carpredefinitoparagrafo"/>
    <w:link w:val="Corpotesto"/>
    <w:rsid w:val="000C3F9C"/>
    <w:rPr>
      <w:rFonts w:ascii="Times New Roman" w:eastAsia="Times New Roman" w:hAnsi="Times New Roman" w:cs="Times New Roman"/>
      <w:sz w:val="24"/>
      <w:szCs w:val="24"/>
    </w:rPr>
  </w:style>
  <w:style w:type="paragraph" w:customStyle="1" w:styleId="Contenutotabella">
    <w:name w:val="Contenuto tabella"/>
    <w:basedOn w:val="Normale"/>
    <w:rsid w:val="000C3F9C"/>
    <w:pPr>
      <w:suppressLineNumbers/>
      <w:suppressAutoHyphens/>
      <w:spacing w:line="240" w:lineRule="auto"/>
      <w:ind w:left="0" w:firstLine="0"/>
      <w:jc w:val="left"/>
    </w:pPr>
    <w:rPr>
      <w:color w:val="auto"/>
      <w:szCs w:val="24"/>
      <w:lang w:eastAsia="ar-SA"/>
    </w:rPr>
  </w:style>
  <w:style w:type="character" w:customStyle="1" w:styleId="Titolo5Carattere">
    <w:name w:val="Titolo 5 Carattere"/>
    <w:basedOn w:val="Carpredefinitoparagrafo"/>
    <w:link w:val="Titolo5"/>
    <w:uiPriority w:val="9"/>
    <w:semiHidden/>
    <w:rsid w:val="000C3F9C"/>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0C3F9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C3F9C"/>
    <w:rPr>
      <w:rFonts w:ascii="Times New Roman" w:eastAsia="Times New Roman" w:hAnsi="Times New Roman" w:cs="Times New Roman"/>
      <w:color w:val="000000"/>
      <w:sz w:val="24"/>
    </w:rPr>
  </w:style>
  <w:style w:type="paragraph" w:customStyle="1" w:styleId="sche3">
    <w:name w:val="sche_3"/>
    <w:rsid w:val="000C3F9C"/>
    <w:pPr>
      <w:autoSpaceDE w:val="0"/>
      <w:autoSpaceDN w:val="0"/>
      <w:spacing w:after="0" w:line="240" w:lineRule="auto"/>
      <w:jc w:val="both"/>
    </w:pPr>
    <w:rPr>
      <w:rFonts w:ascii="Times New Roman" w:eastAsia="Times New Roman" w:hAnsi="Times New Roman" w:cs="Times New Roman"/>
      <w:sz w:val="20"/>
      <w:szCs w:val="20"/>
      <w:lang w:val="en-US"/>
    </w:rPr>
  </w:style>
  <w:style w:type="character" w:styleId="Collegamentoipertestuale">
    <w:name w:val="Hyperlink"/>
    <w:rsid w:val="00DD0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9148-E429-4B61-8A01-EB0DAF48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DICH_no_parentela_AC</vt:lpstr>
    </vt:vector>
  </TitlesOfParts>
  <Company>Hewlett-Packard Company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DICH_no_parentela_AC</dc:title>
  <dc:creator>Ufficio</dc:creator>
  <cp:lastModifiedBy>Utente</cp:lastModifiedBy>
  <cp:revision>7</cp:revision>
  <cp:lastPrinted>2018-12-05T10:33:00Z</cp:lastPrinted>
  <dcterms:created xsi:type="dcterms:W3CDTF">2020-10-28T17:12:00Z</dcterms:created>
  <dcterms:modified xsi:type="dcterms:W3CDTF">2024-03-20T19:00:00Z</dcterms:modified>
</cp:coreProperties>
</file>