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DD85" w14:textId="77C5EA1D" w:rsidR="00EB459E" w:rsidRDefault="00EB459E" w:rsidP="00BA7080">
      <w:pPr>
        <w:autoSpaceDE w:val="0"/>
        <w:spacing w:after="60" w:line="240" w:lineRule="auto"/>
        <w:ind w:right="28"/>
        <w:rPr>
          <w:rStyle w:val="CharAttribute45"/>
          <w:rFonts w:eastAsia="¹Å" w:hAnsi="Calibri"/>
        </w:rPr>
      </w:pPr>
    </w:p>
    <w:p w14:paraId="4743D4BD" w14:textId="77777777" w:rsidR="00A84E12" w:rsidRPr="00977FFE" w:rsidRDefault="00A84E12" w:rsidP="00A84E12">
      <w:pPr>
        <w:autoSpaceDE w:val="0"/>
        <w:spacing w:after="60" w:line="240" w:lineRule="auto"/>
        <w:ind w:right="28"/>
        <w:rPr>
          <w:rFonts w:ascii="Calibri" w:hAnsi="Calibri"/>
          <w:b/>
          <w:i/>
        </w:rPr>
      </w:pPr>
      <w:r>
        <w:rPr>
          <w:rStyle w:val="CharAttribute45"/>
          <w:rFonts w:eastAsia="¹Å" w:hAnsi="Calibri"/>
        </w:rPr>
        <w:t>M</w:t>
      </w:r>
      <w:r w:rsidRPr="00977FFE">
        <w:rPr>
          <w:rStyle w:val="CharAttribute45"/>
          <w:rFonts w:eastAsia="¹Å" w:hAnsi="Calibri"/>
        </w:rPr>
        <w:t>ODALITÀ DI PARTECIPAZIONE</w:t>
      </w:r>
    </w:p>
    <w:p w14:paraId="1045361F" w14:textId="77777777" w:rsidR="00A84E12" w:rsidRDefault="00A84E12" w:rsidP="00A84E12">
      <w:pPr>
        <w:pStyle w:val="ParaAttribute19"/>
        <w:rPr>
          <w:rStyle w:val="CharAttribute45"/>
          <w:rFonts w:eastAsia="¹Å" w:hAnsi="Calibri"/>
          <w:color w:val="FF0000"/>
          <w:sz w:val="24"/>
          <w:szCs w:val="24"/>
        </w:rPr>
      </w:pPr>
      <w:r w:rsidRPr="00034EEE">
        <w:rPr>
          <w:rStyle w:val="CharAttribute45"/>
          <w:rFonts w:eastAsia="¹Å" w:hAnsi="Calibri"/>
          <w:color w:val="FF0000"/>
          <w:sz w:val="24"/>
          <w:szCs w:val="24"/>
        </w:rPr>
        <w:t>È prevista una quota di partecipazione</w:t>
      </w:r>
      <w:r>
        <w:rPr>
          <w:rStyle w:val="CharAttribute45"/>
          <w:rFonts w:eastAsia="¹Å" w:hAnsi="Calibri"/>
          <w:color w:val="FF0000"/>
          <w:sz w:val="24"/>
          <w:szCs w:val="24"/>
        </w:rPr>
        <w:t xml:space="preserve"> di:</w:t>
      </w:r>
    </w:p>
    <w:p w14:paraId="4A3A0679" w14:textId="22EEFD7E" w:rsidR="00A84E12" w:rsidRPr="00365514" w:rsidRDefault="00A84E12" w:rsidP="00A84E12">
      <w:pPr>
        <w:pStyle w:val="ParaAttribute19"/>
        <w:rPr>
          <w:rStyle w:val="CharAttribute45"/>
          <w:rFonts w:eastAsia="¹Å" w:hAnsi="Calibri"/>
          <w:b w:val="0"/>
          <w:bCs/>
          <w:color w:val="FF0000"/>
          <w:sz w:val="24"/>
          <w:szCs w:val="24"/>
        </w:rPr>
      </w:pPr>
      <w:r w:rsidRPr="00365514">
        <w:rPr>
          <w:rStyle w:val="CharAttribute45"/>
          <w:rFonts w:eastAsia="¹Å" w:hAnsi="Calibri"/>
          <w:b w:val="0"/>
          <w:bCs/>
          <w:color w:val="FF0000"/>
          <w:sz w:val="24"/>
          <w:szCs w:val="24"/>
        </w:rPr>
        <w:t xml:space="preserve">€ </w:t>
      </w:r>
      <w:r>
        <w:rPr>
          <w:rStyle w:val="CharAttribute45"/>
          <w:rFonts w:eastAsia="¹Å" w:hAnsi="Calibri"/>
          <w:b w:val="0"/>
          <w:bCs/>
          <w:color w:val="FF0000"/>
          <w:sz w:val="24"/>
          <w:szCs w:val="24"/>
        </w:rPr>
        <w:t>50</w:t>
      </w:r>
      <w:r w:rsidRPr="00365514">
        <w:rPr>
          <w:rStyle w:val="CharAttribute45"/>
          <w:rFonts w:eastAsia="¹Å" w:hAnsi="Calibri"/>
          <w:b w:val="0"/>
          <w:bCs/>
          <w:color w:val="FF0000"/>
          <w:sz w:val="24"/>
          <w:szCs w:val="24"/>
        </w:rPr>
        <w:t xml:space="preserve">,00 per i non Soci </w:t>
      </w:r>
      <w:proofErr w:type="spellStart"/>
      <w:r w:rsidRPr="00DC2A77">
        <w:rPr>
          <w:rStyle w:val="CharAttribute45"/>
          <w:rFonts w:eastAsia="¹Å"/>
          <w:b w:val="0"/>
          <w:color w:val="FF0000"/>
          <w:sz w:val="24"/>
          <w:szCs w:val="24"/>
        </w:rPr>
        <w:t>AssIRCC</w:t>
      </w:r>
      <w:r w:rsidR="00643B8F">
        <w:rPr>
          <w:rStyle w:val="CharAttribute45"/>
          <w:rFonts w:eastAsia="¹Å"/>
          <w:b w:val="0"/>
          <w:color w:val="FF0000"/>
          <w:sz w:val="24"/>
          <w:szCs w:val="24"/>
        </w:rPr>
        <w:t>o</w:t>
      </w:r>
      <w:r w:rsidRPr="00DC2A77">
        <w:rPr>
          <w:rStyle w:val="CharAttribute45"/>
          <w:rFonts w:eastAsia="¹Å"/>
          <w:b w:val="0"/>
          <w:color w:val="FF0000"/>
          <w:sz w:val="24"/>
          <w:szCs w:val="24"/>
          <w:vertAlign w:val="superscript"/>
        </w:rPr>
        <w:t>APS</w:t>
      </w:r>
      <w:proofErr w:type="spellEnd"/>
      <w:r>
        <w:rPr>
          <w:rStyle w:val="CharAttribute1"/>
          <w:rFonts w:eastAsia="Tw Cen MT" w:hAnsi="Calibri"/>
          <w:sz w:val="20"/>
        </w:rPr>
        <w:tab/>
      </w:r>
    </w:p>
    <w:p w14:paraId="2F17272D" w14:textId="457F9D58" w:rsidR="00A84E12" w:rsidRPr="00C027C8" w:rsidRDefault="00A84E12" w:rsidP="00A84E12">
      <w:pPr>
        <w:pStyle w:val="ParaAttribute19"/>
        <w:rPr>
          <w:rStyle w:val="CharAttribute45"/>
          <w:rFonts w:eastAsia="¹Å" w:hAnsi="Calibri"/>
          <w:b w:val="0"/>
          <w:bCs/>
          <w:color w:val="FF0000"/>
          <w:sz w:val="24"/>
          <w:szCs w:val="24"/>
        </w:rPr>
      </w:pPr>
      <w:r w:rsidRPr="00365514">
        <w:rPr>
          <w:rStyle w:val="CharAttribute45"/>
          <w:rFonts w:eastAsia="¹Å" w:hAnsi="Calibri"/>
          <w:b w:val="0"/>
          <w:bCs/>
          <w:color w:val="FF0000"/>
          <w:sz w:val="24"/>
          <w:szCs w:val="24"/>
        </w:rPr>
        <w:t xml:space="preserve">€ </w:t>
      </w:r>
      <w:r>
        <w:rPr>
          <w:rStyle w:val="CharAttribute45"/>
          <w:rFonts w:eastAsia="¹Å" w:hAnsi="Calibri"/>
          <w:b w:val="0"/>
          <w:bCs/>
          <w:color w:val="FF0000"/>
          <w:sz w:val="24"/>
          <w:szCs w:val="24"/>
        </w:rPr>
        <w:t>40</w:t>
      </w:r>
      <w:r w:rsidRPr="00365514">
        <w:rPr>
          <w:rStyle w:val="CharAttribute45"/>
          <w:rFonts w:eastAsia="¹Å" w:hAnsi="Calibri"/>
          <w:b w:val="0"/>
          <w:bCs/>
          <w:color w:val="FF0000"/>
          <w:sz w:val="24"/>
          <w:szCs w:val="24"/>
        </w:rPr>
        <w:t xml:space="preserve">,00 per i </w:t>
      </w:r>
      <w:r w:rsidRPr="00DC2A77">
        <w:rPr>
          <w:rStyle w:val="CharAttribute45"/>
          <w:rFonts w:eastAsia="¹Å" w:hAnsi="Calibri"/>
          <w:b w:val="0"/>
          <w:bCs/>
          <w:color w:val="FF0000"/>
          <w:sz w:val="24"/>
          <w:szCs w:val="24"/>
        </w:rPr>
        <w:t xml:space="preserve">Soci </w:t>
      </w:r>
      <w:proofErr w:type="spellStart"/>
      <w:proofErr w:type="gramStart"/>
      <w:r w:rsidRPr="00DC2A77">
        <w:rPr>
          <w:rStyle w:val="CharAttribute45"/>
          <w:rFonts w:eastAsia="¹Å"/>
          <w:b w:val="0"/>
          <w:bCs/>
          <w:color w:val="FF0000"/>
          <w:sz w:val="24"/>
          <w:szCs w:val="24"/>
        </w:rPr>
        <w:t>AssIRCCo</w:t>
      </w:r>
      <w:r w:rsidRPr="00DC2A77">
        <w:rPr>
          <w:rStyle w:val="CharAttribute45"/>
          <w:rFonts w:eastAsia="¹Å"/>
          <w:b w:val="0"/>
          <w:bCs/>
          <w:color w:val="FF0000"/>
          <w:sz w:val="24"/>
          <w:szCs w:val="24"/>
          <w:vertAlign w:val="superscript"/>
        </w:rPr>
        <w:t>APS</w:t>
      </w:r>
      <w:proofErr w:type="spellEnd"/>
      <w:r>
        <w:rPr>
          <w:rStyle w:val="CharAttribute45"/>
          <w:rFonts w:eastAsia="¹Å"/>
          <w:b w:val="0"/>
          <w:bCs/>
          <w:color w:val="FF0000"/>
          <w:sz w:val="24"/>
          <w:szCs w:val="24"/>
        </w:rPr>
        <w:t xml:space="preserve"> </w:t>
      </w:r>
      <w:r>
        <w:rPr>
          <w:rStyle w:val="CharAttribute45"/>
          <w:rFonts w:eastAsia="¹Å" w:hAnsi="Calibri"/>
          <w:b w:val="0"/>
          <w:bCs/>
          <w:color w:val="FF0000"/>
          <w:sz w:val="24"/>
          <w:szCs w:val="24"/>
        </w:rPr>
        <w:t xml:space="preserve"> (</w:t>
      </w:r>
      <w:proofErr w:type="gramEnd"/>
      <w:r>
        <w:rPr>
          <w:rStyle w:val="CharAttribute45"/>
          <w:rFonts w:eastAsia="¹Å" w:hAnsi="Calibri"/>
          <w:b w:val="0"/>
          <w:bCs/>
          <w:color w:val="FF0000"/>
          <w:sz w:val="24"/>
          <w:szCs w:val="24"/>
        </w:rPr>
        <w:t>iscrizione tramite mail a: assircco@assircco.it</w:t>
      </w:r>
      <w:r>
        <w:rPr>
          <w:rFonts w:ascii="Calibri" w:hAnsi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93A4288" wp14:editId="3B171507">
                <wp:simplePos x="0" y="0"/>
                <wp:positionH relativeFrom="page">
                  <wp:align>right</wp:align>
                </wp:positionH>
                <wp:positionV relativeFrom="paragraph">
                  <wp:posOffset>294005</wp:posOffset>
                </wp:positionV>
                <wp:extent cx="7549515" cy="681990"/>
                <wp:effectExtent l="0" t="0" r="0" b="381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9515" cy="68199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E849" id="Rectangle 27" o:spid="_x0000_s1026" style="position:absolute;margin-left:543.25pt;margin-top:23.15pt;width:594.45pt;height:53.7pt;z-index:-251625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" fillcolor="#2f5496" stroked="f">
                <w10:wrap anchorx="page"/>
              </v:rect>
            </w:pict>
          </mc:Fallback>
        </mc:AlternateContent>
      </w:r>
      <w:r>
        <w:rPr>
          <w:rStyle w:val="CharAttribute45"/>
          <w:rFonts w:eastAsia="¹Å" w:hAnsi="Calibri"/>
          <w:b w:val="0"/>
          <w:bCs/>
          <w:color w:val="FF0000"/>
          <w:sz w:val="24"/>
          <w:szCs w:val="24"/>
        </w:rPr>
        <w:t>)</w:t>
      </w:r>
    </w:p>
    <w:p w14:paraId="2646AD4F" w14:textId="77777777" w:rsidR="00A84E12" w:rsidRPr="00977FFE" w:rsidRDefault="00A84E12" w:rsidP="00A84E12">
      <w:pPr>
        <w:pStyle w:val="ParaAttribute18"/>
        <w:pBdr>
          <w:bottom w:val="none" w:sz="0" w:space="0" w:color="auto"/>
        </w:pBdr>
        <w:rPr>
          <w:rStyle w:val="CharAttribute45"/>
          <w:rFonts w:eastAsia="¹Å" w:hAnsi="Calibri"/>
        </w:rPr>
      </w:pPr>
    </w:p>
    <w:p w14:paraId="00737FE0" w14:textId="77777777" w:rsidR="00A84E12" w:rsidRPr="002D0F8C" w:rsidRDefault="00A84E12" w:rsidP="00A84E12">
      <w:pPr>
        <w:pStyle w:val="ParaAttribute18"/>
        <w:pBdr>
          <w:bottom w:val="none" w:sz="0" w:space="0" w:color="auto"/>
        </w:pBdr>
        <w:jc w:val="center"/>
        <w:rPr>
          <w:rFonts w:ascii="Arial" w:hAnsi="Arial" w:cs="Arial"/>
          <w:color w:val="FFFFFF"/>
          <w:sz w:val="24"/>
          <w:szCs w:val="24"/>
        </w:rPr>
      </w:pPr>
      <w:r w:rsidRPr="007F57FF">
        <w:rPr>
          <w:rStyle w:val="CharAttribute45"/>
          <w:rFonts w:eastAsia="¹Å" w:hAnsi="Calibri"/>
          <w:i w:val="0"/>
          <w:color w:val="FFFFFF"/>
          <w:sz w:val="24"/>
          <w:szCs w:val="24"/>
        </w:rPr>
        <w:t>le spese sostenute per la formazione professionale sono deducibili al 100%</w:t>
      </w:r>
      <w:r w:rsidRPr="002D0F8C">
        <w:rPr>
          <w:rFonts w:ascii="Arial" w:hAnsi="Arial" w:cs="Arial"/>
          <w:color w:val="FFFFFF"/>
          <w:sz w:val="24"/>
          <w:szCs w:val="24"/>
        </w:rPr>
        <w:t xml:space="preserve"> </w:t>
      </w:r>
    </w:p>
    <w:p w14:paraId="69FD757C" w14:textId="77777777" w:rsidR="00A84E12" w:rsidRPr="007F57FF" w:rsidRDefault="00A84E12" w:rsidP="00A84E12">
      <w:pPr>
        <w:pStyle w:val="ParaAttribute18"/>
        <w:pBdr>
          <w:bottom w:val="none" w:sz="0" w:space="0" w:color="auto"/>
        </w:pBdr>
        <w:jc w:val="center"/>
        <w:rPr>
          <w:rStyle w:val="CharAttribute45"/>
          <w:rFonts w:eastAsia="¹Å" w:hAnsi="Calibri"/>
          <w:i w:val="0"/>
          <w:color w:val="FFFFFF"/>
        </w:rPr>
      </w:pPr>
      <w:r w:rsidRPr="002D0F8C">
        <w:rPr>
          <w:rFonts w:ascii="Arial" w:hAnsi="Arial" w:cs="Arial"/>
          <w:color w:val="FFFFFF"/>
        </w:rPr>
        <w:br/>
      </w:r>
      <w:r w:rsidRPr="002D0F8C">
        <w:rPr>
          <w:rFonts w:ascii="Arial" w:hAnsi="Arial" w:cs="Arial"/>
          <w:color w:val="FFFFFF"/>
          <w:sz w:val="14"/>
          <w:szCs w:val="14"/>
        </w:rPr>
        <w:t xml:space="preserve">Con la pubblicazione della Legge 81/2017 tutte le spese per l'iscrizione ai corsi di formazione in aula o </w:t>
      </w:r>
      <w:proofErr w:type="spellStart"/>
      <w:r w:rsidRPr="002D0F8C">
        <w:rPr>
          <w:rFonts w:ascii="Arial" w:hAnsi="Arial" w:cs="Arial"/>
          <w:color w:val="FFFFFF"/>
          <w:sz w:val="14"/>
          <w:szCs w:val="14"/>
        </w:rPr>
        <w:t>elearning</w:t>
      </w:r>
      <w:proofErr w:type="spellEnd"/>
      <w:r w:rsidRPr="002D0F8C">
        <w:rPr>
          <w:rFonts w:ascii="Arial" w:hAnsi="Arial" w:cs="Arial"/>
          <w:color w:val="FFFFFF"/>
          <w:sz w:val="14"/>
          <w:szCs w:val="14"/>
        </w:rPr>
        <w:t xml:space="preserve">, comprese quelle di viaggio e </w:t>
      </w:r>
      <w:proofErr w:type="gramStart"/>
      <w:r w:rsidRPr="002D0F8C">
        <w:rPr>
          <w:rFonts w:ascii="Arial" w:hAnsi="Arial" w:cs="Arial"/>
          <w:color w:val="FFFFFF"/>
          <w:sz w:val="14"/>
          <w:szCs w:val="14"/>
        </w:rPr>
        <w:t xml:space="preserve">soggiorno, </w:t>
      </w:r>
      <w:r>
        <w:rPr>
          <w:rFonts w:ascii="Arial" w:hAnsi="Arial" w:cs="Arial"/>
          <w:color w:val="FFFFFF"/>
          <w:sz w:val="14"/>
          <w:szCs w:val="14"/>
        </w:rPr>
        <w:t xml:space="preserve"> </w:t>
      </w:r>
      <w:r w:rsidRPr="002D0F8C">
        <w:rPr>
          <w:rFonts w:ascii="Arial" w:hAnsi="Arial" w:cs="Arial"/>
          <w:color w:val="FFFFFF"/>
          <w:sz w:val="14"/>
          <w:szCs w:val="14"/>
        </w:rPr>
        <w:t>sono</w:t>
      </w:r>
      <w:proofErr w:type="gramEnd"/>
      <w:r w:rsidRPr="002D0F8C">
        <w:rPr>
          <w:rFonts w:ascii="Arial" w:hAnsi="Arial" w:cs="Arial"/>
          <w:color w:val="FFFFFF"/>
          <w:sz w:val="14"/>
          <w:szCs w:val="14"/>
        </w:rPr>
        <w:t xml:space="preserve"> integralmente deducibili dal reddito di lavoro autonomo, entro il limite annuo di 10.000 euro</w:t>
      </w:r>
    </w:p>
    <w:p w14:paraId="3B911055" w14:textId="77777777" w:rsidR="00A84E12" w:rsidRPr="00977FFE" w:rsidRDefault="00A84E12" w:rsidP="00A84E12">
      <w:pPr>
        <w:pStyle w:val="ParaAttribute19"/>
        <w:rPr>
          <w:rFonts w:ascii="Calibri" w:hAnsi="Calibri"/>
          <w:b/>
          <w:i/>
          <w:sz w:val="16"/>
          <w:szCs w:val="16"/>
        </w:rPr>
      </w:pPr>
    </w:p>
    <w:p w14:paraId="472C5C9A" w14:textId="77777777" w:rsidR="00A84E12" w:rsidRDefault="00A84E12" w:rsidP="00A84E12">
      <w:pPr>
        <w:pStyle w:val="ParaAttribute19"/>
        <w:rPr>
          <w:rStyle w:val="CharAttribute48"/>
          <w:rFonts w:eastAsia="¹Å" w:hAnsi="Calibri"/>
        </w:rPr>
      </w:pPr>
    </w:p>
    <w:p w14:paraId="0BE963FA" w14:textId="77777777" w:rsidR="00A84E12" w:rsidRPr="00977FFE" w:rsidRDefault="00A84E12" w:rsidP="00A84E12">
      <w:pPr>
        <w:pStyle w:val="ParaAttribute19"/>
        <w:rPr>
          <w:rFonts w:ascii="Calibri" w:hAnsi="Calibri"/>
          <w:b/>
          <w:i/>
        </w:rPr>
      </w:pPr>
      <w:r w:rsidRPr="00977FFE">
        <w:rPr>
          <w:rStyle w:val="CharAttribute48"/>
          <w:rFonts w:eastAsia="¹Å" w:hAnsi="Calibri"/>
        </w:rPr>
        <w:t>Numero minimo di partecipanti</w:t>
      </w:r>
    </w:p>
    <w:p w14:paraId="13AD341B" w14:textId="77777777" w:rsidR="00A84E12" w:rsidRDefault="00A84E12" w:rsidP="00A84E12">
      <w:pPr>
        <w:pStyle w:val="ParaAttribute19"/>
        <w:rPr>
          <w:rStyle w:val="CharAttribute45"/>
          <w:rFonts w:eastAsia="¹Å" w:hAnsi="Calibri"/>
        </w:rPr>
      </w:pPr>
      <w:r w:rsidRPr="00977FFE">
        <w:rPr>
          <w:rStyle w:val="CharAttribute45"/>
          <w:rFonts w:eastAsia="¹Å" w:hAnsi="Calibri"/>
        </w:rPr>
        <w:t xml:space="preserve">Il </w:t>
      </w:r>
      <w:r>
        <w:rPr>
          <w:rStyle w:val="CharAttribute45"/>
          <w:rFonts w:eastAsia="¹Å" w:hAnsi="Calibri"/>
        </w:rPr>
        <w:t>corso</w:t>
      </w:r>
      <w:r w:rsidRPr="00977FFE">
        <w:rPr>
          <w:rStyle w:val="CharAttribute45"/>
          <w:rFonts w:eastAsia="¹Å" w:hAnsi="Calibri"/>
        </w:rPr>
        <w:t xml:space="preserve"> sarà attivato solo al raggiungimento del numero minimo di partecipanti richiesto per una funzionale attività didattica. In caso di annullamento, sarà tempestivamente rimborsata la sola quota di partecipazione già versata. </w:t>
      </w:r>
    </w:p>
    <w:p w14:paraId="76B4B1D1" w14:textId="77777777" w:rsidR="00A84E12" w:rsidRDefault="00A84E12" w:rsidP="00A84E12">
      <w:pPr>
        <w:pStyle w:val="ParaAttribute19"/>
        <w:rPr>
          <w:rStyle w:val="CharAttribute45"/>
          <w:rFonts w:eastAsia="¹Å" w:hAnsi="Calibri"/>
        </w:rPr>
      </w:pPr>
    </w:p>
    <w:p w14:paraId="0D16A01B" w14:textId="77777777" w:rsidR="00A84E12" w:rsidRDefault="00A84E12" w:rsidP="00A84E12">
      <w:pPr>
        <w:pStyle w:val="ParaAttribute19"/>
        <w:rPr>
          <w:rStyle w:val="CharAttribute45"/>
          <w:rFonts w:eastAsia="¹Å" w:hAnsi="Calibri"/>
        </w:rPr>
      </w:pPr>
      <w:r>
        <w:rPr>
          <w:rStyle w:val="CharAttribute45"/>
          <w:rFonts w:eastAsia="¹Å" w:hAnsi="Calibri"/>
        </w:rPr>
        <w:t>In caso di mancata partecipazione all’evento per motivi personali, è necessario inviare comunicazione entro l’orario di inizio delle lezioni e contestualmente inoltrare formale richiesta di rimborso.</w:t>
      </w:r>
    </w:p>
    <w:p w14:paraId="3808E4FB" w14:textId="77777777" w:rsidR="00A84E12" w:rsidRDefault="00A84E12" w:rsidP="00A84E12">
      <w:pPr>
        <w:pStyle w:val="ParaAttribute19"/>
        <w:rPr>
          <w:rStyle w:val="CharAttribute45"/>
          <w:rFonts w:eastAsia="¹Å" w:hAnsi="Calibri"/>
        </w:rPr>
      </w:pPr>
      <w:r>
        <w:rPr>
          <w:rStyle w:val="CharAttribute45"/>
          <w:rFonts w:eastAsia="¹Å" w:hAnsi="Calibri"/>
        </w:rPr>
        <w:t>Per richieste non rispondenti a tali termini, la quota non potrà essere rimborsata.</w:t>
      </w:r>
    </w:p>
    <w:p w14:paraId="48453B5D" w14:textId="77777777" w:rsidR="00A84E12" w:rsidRPr="00977FFE" w:rsidRDefault="00A84E12" w:rsidP="00A84E12">
      <w:pPr>
        <w:pStyle w:val="ParaAttribute19"/>
        <w:rPr>
          <w:rFonts w:ascii="Calibri" w:hAnsi="Calibri"/>
        </w:rPr>
      </w:pPr>
    </w:p>
    <w:p w14:paraId="230331E2" w14:textId="77777777" w:rsidR="00A84E12" w:rsidRPr="00EB1E38" w:rsidRDefault="00A84E12" w:rsidP="00A84E12">
      <w:pPr>
        <w:pStyle w:val="ParaAttribute19"/>
        <w:rPr>
          <w:rFonts w:ascii="Calibri" w:hAnsi="Calibri"/>
          <w:sz w:val="16"/>
          <w:szCs w:val="16"/>
        </w:rPr>
      </w:pPr>
      <w:r w:rsidRPr="00EB1E38">
        <w:rPr>
          <w:rStyle w:val="CharAttribute49"/>
          <w:rFonts w:eastAsia="¹Å" w:hAnsi="Calibri"/>
          <w:sz w:val="16"/>
          <w:szCs w:val="16"/>
        </w:rPr>
        <w:t>Si informa, inoltre che, al fine di contenere il costo di partecipazione al corso a carico dei partecipanti, è prevista la limitata partecipazione di aziende specialistiche del recupero del costruito, per comunicazioni tecnico-esecutive.</w:t>
      </w:r>
    </w:p>
    <w:p w14:paraId="4C9D6F70" w14:textId="7CC64372" w:rsidR="00A84E12" w:rsidRPr="00C352DC" w:rsidRDefault="00A84E12" w:rsidP="00A84E12">
      <w:pPr>
        <w:shd w:val="clear" w:color="auto" w:fill="FFC000"/>
        <w:ind w:left="2127" w:hanging="2127"/>
        <w:jc w:val="both"/>
        <w:rPr>
          <w:rFonts w:ascii="Calibri" w:hAnsi="Calibri" w:cs="Bookman Old Style"/>
          <w:b/>
          <w:color w:val="2F5496"/>
          <w:sz w:val="18"/>
          <w:szCs w:val="18"/>
        </w:rPr>
      </w:pPr>
      <w:r>
        <w:rPr>
          <w:rFonts w:ascii="Calibri" w:hAnsi="Calibri" w:cs="Bookman Old Style"/>
          <w:b/>
          <w:color w:val="2F5496"/>
        </w:rPr>
        <w:t>ISCRIZIONE</w:t>
      </w:r>
      <w:r w:rsidR="00C352DC">
        <w:rPr>
          <w:rFonts w:ascii="Calibri" w:hAnsi="Calibri" w:cs="Bookman Old Style"/>
          <w:b/>
          <w:color w:val="2F5496"/>
        </w:rPr>
        <w:t xml:space="preserve"> </w:t>
      </w:r>
      <w:r w:rsidR="00C352DC" w:rsidRPr="00C352DC">
        <w:rPr>
          <w:rFonts w:ascii="Calibri" w:hAnsi="Calibri" w:cs="Bookman Old Style"/>
          <w:b/>
          <w:color w:val="2F5496"/>
          <w:sz w:val="18"/>
          <w:szCs w:val="18"/>
        </w:rPr>
        <w:t>(da effettuarsi sia sulla piattaforma professionale di competenza sia all’</w:t>
      </w:r>
      <w:proofErr w:type="spellStart"/>
      <w:r w:rsidR="00C352DC" w:rsidRPr="00C352DC">
        <w:rPr>
          <w:rFonts w:ascii="Calibri" w:hAnsi="Calibri" w:cs="Bookman Old Style"/>
          <w:b/>
          <w:color w:val="2F5496"/>
          <w:sz w:val="18"/>
          <w:szCs w:val="18"/>
        </w:rPr>
        <w:t>AssIRCCo</w:t>
      </w:r>
      <w:proofErr w:type="spellEnd"/>
      <w:r w:rsidR="00C352DC" w:rsidRPr="00C352DC">
        <w:rPr>
          <w:rFonts w:ascii="Calibri" w:hAnsi="Calibri" w:cs="Bookman Old Style"/>
          <w:b/>
          <w:color w:val="2F5496"/>
          <w:sz w:val="18"/>
          <w:szCs w:val="18"/>
        </w:rPr>
        <w:t>)</w:t>
      </w:r>
    </w:p>
    <w:p w14:paraId="4EC8E857" w14:textId="77777777" w:rsidR="00A84E12" w:rsidRPr="005D2963" w:rsidRDefault="00A84E12" w:rsidP="00A84E12">
      <w:pPr>
        <w:pStyle w:val="ParaAttribute19"/>
        <w:spacing w:before="120"/>
        <w:rPr>
          <w:rStyle w:val="CharAttribute54"/>
          <w:rFonts w:eastAsia="¹Å" w:hAnsi="Calibri" w:cs="Calibri"/>
          <w:i/>
          <w:u w:val="none"/>
        </w:rPr>
      </w:pPr>
      <w:r w:rsidRPr="005D2963">
        <w:rPr>
          <w:rStyle w:val="CharAttribute54"/>
          <w:rFonts w:eastAsia="¹Å" w:hAnsi="Calibri" w:cs="Calibri"/>
          <w:i/>
          <w:u w:val="none"/>
        </w:rPr>
        <w:t>Le iscrizioni possono essere effettuate attraverso il link:</w:t>
      </w:r>
    </w:p>
    <w:p w14:paraId="0C86247B" w14:textId="3E63C9B1" w:rsidR="00A84E12" w:rsidRDefault="00EF79AD" w:rsidP="00A84E12">
      <w:pPr>
        <w:rPr>
          <w:rStyle w:val="Collegamentoipertestuale"/>
          <w:rFonts w:ascii="Calibri" w:eastAsia="¹Å" w:hAnsi="Calibri" w:cs="Calibri"/>
          <w:sz w:val="20"/>
          <w:szCs w:val="20"/>
          <w:lang w:eastAsia="it-IT"/>
        </w:rPr>
      </w:pPr>
      <w:hyperlink r:id="rId8" w:history="1">
        <w:r w:rsidR="00A84E12" w:rsidRPr="00EF4C81">
          <w:rPr>
            <w:rStyle w:val="Collegamentoipertestuale"/>
            <w:rFonts w:ascii="Calibri" w:eastAsia="¹Å" w:hAnsi="Calibri" w:cs="Calibri"/>
            <w:sz w:val="20"/>
            <w:szCs w:val="20"/>
            <w:lang w:eastAsia="it-IT"/>
          </w:rPr>
          <w:t>http://www.assircco.it/prodotto/salerno/</w:t>
        </w:r>
      </w:hyperlink>
    </w:p>
    <w:p w14:paraId="1132321E" w14:textId="77777777" w:rsidR="00A84E12" w:rsidRDefault="00A84E12" w:rsidP="00A84E12">
      <w:pPr>
        <w:pStyle w:val="ParaAttribute19"/>
        <w:rPr>
          <w:rStyle w:val="CharAttribute54"/>
          <w:rFonts w:eastAsia="¹Å" w:hAnsi="Calibri" w:cs="Calibri"/>
          <w:i/>
          <w:u w:val="none"/>
        </w:rPr>
      </w:pPr>
      <w:r w:rsidRPr="005D2963">
        <w:rPr>
          <w:rStyle w:val="CharAttribute54"/>
          <w:rFonts w:eastAsia="¹Å" w:hAnsi="Calibri" w:cs="Calibri"/>
          <w:i/>
          <w:u w:val="none"/>
        </w:rPr>
        <w:t>Oppure inviando il presente modulo compilato a:</w:t>
      </w:r>
    </w:p>
    <w:p w14:paraId="5AFA01F8" w14:textId="2BAC6B1F" w:rsidR="00A84E12" w:rsidRDefault="00EF79AD" w:rsidP="00A84E12">
      <w:pPr>
        <w:pStyle w:val="ParaAttribute19"/>
        <w:rPr>
          <w:rStyle w:val="CharAttribute53"/>
          <w:rFonts w:eastAsia="¹Å" w:hAnsi="Calibri" w:cs="Calibri"/>
        </w:rPr>
      </w:pPr>
      <w:hyperlink r:id="rId9">
        <w:r w:rsidR="00A84E12" w:rsidRPr="008F52A9">
          <w:rPr>
            <w:rStyle w:val="CharAttribute59"/>
            <w:rFonts w:eastAsia="¹Å" w:hAnsi="Calibri" w:cs="Calibri"/>
          </w:rPr>
          <w:t>assircco@assircco.it</w:t>
        </w:r>
      </w:hyperlink>
      <w:r w:rsidR="00A84E12" w:rsidRPr="005D2963">
        <w:rPr>
          <w:rStyle w:val="CharAttribute59"/>
          <w:rFonts w:eastAsia="¹Å" w:hAnsi="Calibri" w:cs="Calibri"/>
          <w:u w:val="none"/>
        </w:rPr>
        <w:t xml:space="preserve"> </w:t>
      </w:r>
      <w:r w:rsidR="00A84E12" w:rsidRPr="008F52A9">
        <w:rPr>
          <w:rStyle w:val="CharAttribute53"/>
          <w:rFonts w:eastAsia="¹Å" w:hAnsi="Calibri" w:cs="Calibri"/>
        </w:rPr>
        <w:t>unitamente alla copia del versamento della quota di partecipazione, entro il</w:t>
      </w:r>
      <w:r w:rsidR="00A84E12">
        <w:rPr>
          <w:rStyle w:val="CharAttribute53"/>
          <w:rFonts w:eastAsia="¹Å" w:hAnsi="Calibri" w:cs="Calibri"/>
        </w:rPr>
        <w:t xml:space="preserve"> </w:t>
      </w:r>
      <w:r w:rsidR="00903D54">
        <w:rPr>
          <w:rStyle w:val="CharAttribute53"/>
          <w:rFonts w:eastAsia="¹Å" w:hAnsi="Calibri" w:cs="Calibri"/>
        </w:rPr>
        <w:t>3 maggio 2022</w:t>
      </w:r>
    </w:p>
    <w:p w14:paraId="442A6774" w14:textId="77777777" w:rsidR="00A84E12" w:rsidRDefault="00A84E12" w:rsidP="00A84E12">
      <w:pPr>
        <w:pStyle w:val="ParaAttribute22"/>
        <w:tabs>
          <w:tab w:val="right" w:leader="dot" w:pos="9639"/>
        </w:tabs>
        <w:rPr>
          <w:rStyle w:val="CharAttribute53"/>
          <w:rFonts w:eastAsia="¹Å" w:hAnsi="Calibri"/>
        </w:rPr>
      </w:pPr>
    </w:p>
    <w:p w14:paraId="29CF973F" w14:textId="77777777" w:rsidR="00A84E12" w:rsidRPr="00977FFE" w:rsidRDefault="00A84E12" w:rsidP="00A84E12">
      <w:pPr>
        <w:pStyle w:val="ParaAttribute22"/>
        <w:tabs>
          <w:tab w:val="right" w:leader="dot" w:pos="9639"/>
        </w:tabs>
        <w:rPr>
          <w:rFonts w:ascii="Calibri" w:hAnsi="Calibri"/>
        </w:rPr>
      </w:pPr>
      <w:r w:rsidRPr="00977FFE">
        <w:rPr>
          <w:rStyle w:val="CharAttribute53"/>
          <w:rFonts w:eastAsia="¹Å" w:hAnsi="Calibri"/>
        </w:rPr>
        <w:t>COGNOME E NOME</w:t>
      </w:r>
      <w:r w:rsidRPr="00977FFE">
        <w:rPr>
          <w:rStyle w:val="CharAttribute53"/>
          <w:rFonts w:eastAsia="¹Å" w:hAnsi="Calibri"/>
        </w:rPr>
        <w:tab/>
      </w:r>
    </w:p>
    <w:p w14:paraId="1BEA1804" w14:textId="77777777" w:rsidR="00A84E12" w:rsidRPr="00977FFE" w:rsidRDefault="00A84E12" w:rsidP="00A84E12">
      <w:pPr>
        <w:pStyle w:val="ParaAttribute22"/>
        <w:tabs>
          <w:tab w:val="right" w:leader="dot" w:pos="9639"/>
        </w:tabs>
        <w:rPr>
          <w:rFonts w:ascii="Calibri" w:hAnsi="Calibri"/>
        </w:rPr>
      </w:pPr>
      <w:r w:rsidRPr="00977FFE">
        <w:rPr>
          <w:rStyle w:val="CharAttribute53"/>
          <w:rFonts w:eastAsia="¹Å" w:hAnsi="Calibri"/>
        </w:rPr>
        <w:t xml:space="preserve">LUOGO </w:t>
      </w:r>
      <w:r>
        <w:rPr>
          <w:rStyle w:val="CharAttribute53"/>
          <w:rFonts w:eastAsia="¹Å" w:hAnsi="Calibri"/>
        </w:rPr>
        <w:t>e</w:t>
      </w:r>
      <w:r w:rsidRPr="00977FFE">
        <w:rPr>
          <w:rStyle w:val="CharAttribute53"/>
          <w:rFonts w:eastAsia="¹Å" w:hAnsi="Calibri"/>
        </w:rPr>
        <w:t xml:space="preserve"> DATA DI NASCITA</w:t>
      </w:r>
      <w:r w:rsidRPr="00977FFE">
        <w:rPr>
          <w:rStyle w:val="CharAttribute53"/>
          <w:rFonts w:eastAsia="¹Å" w:hAnsi="Calibri"/>
        </w:rPr>
        <w:tab/>
      </w:r>
    </w:p>
    <w:p w14:paraId="7EA819E8" w14:textId="77777777" w:rsidR="00A84E12" w:rsidRPr="00977FFE" w:rsidRDefault="00A84E12" w:rsidP="00A84E12">
      <w:pPr>
        <w:pStyle w:val="ParaAttribute22"/>
        <w:tabs>
          <w:tab w:val="right" w:leader="dot" w:pos="9639"/>
        </w:tabs>
        <w:rPr>
          <w:rFonts w:ascii="Calibri" w:hAnsi="Calibri"/>
        </w:rPr>
      </w:pPr>
      <w:r w:rsidRPr="00977FFE">
        <w:rPr>
          <w:rStyle w:val="CharAttribute53"/>
          <w:rFonts w:eastAsia="¹Å" w:hAnsi="Calibri"/>
        </w:rPr>
        <w:t>PROFESSIONE / ENTE DI APPARTENENZA</w:t>
      </w:r>
      <w:r w:rsidRPr="00977FFE">
        <w:rPr>
          <w:rStyle w:val="CharAttribute53"/>
          <w:rFonts w:eastAsia="¹Å" w:hAnsi="Calibri"/>
        </w:rPr>
        <w:tab/>
      </w:r>
    </w:p>
    <w:p w14:paraId="11F6CBED" w14:textId="77777777" w:rsidR="00A84E12" w:rsidRPr="00977FFE" w:rsidRDefault="00A84E12" w:rsidP="00A84E12">
      <w:pPr>
        <w:pStyle w:val="ParaAttribute22"/>
        <w:tabs>
          <w:tab w:val="right" w:leader="dot" w:pos="9639"/>
        </w:tabs>
        <w:rPr>
          <w:rFonts w:ascii="Calibri" w:hAnsi="Calibri"/>
        </w:rPr>
      </w:pPr>
      <w:r w:rsidRPr="00977FFE">
        <w:rPr>
          <w:rStyle w:val="CharAttribute53"/>
          <w:rFonts w:eastAsia="¹Å" w:hAnsi="Calibri"/>
        </w:rPr>
        <w:t xml:space="preserve">ORDINE DI APPART. </w:t>
      </w:r>
      <w:r>
        <w:rPr>
          <w:rStyle w:val="CharAttribute53"/>
          <w:rFonts w:eastAsia="¹Å" w:hAnsi="Calibri"/>
        </w:rPr>
        <w:t>e</w:t>
      </w:r>
      <w:r w:rsidRPr="00977FFE">
        <w:rPr>
          <w:rStyle w:val="CharAttribute53"/>
          <w:rFonts w:eastAsia="¹Å" w:hAnsi="Calibri"/>
        </w:rPr>
        <w:t xml:space="preserve"> NUM. ISCR. ALBO</w:t>
      </w:r>
      <w:r w:rsidRPr="00977FFE">
        <w:rPr>
          <w:rStyle w:val="CharAttribute53"/>
          <w:rFonts w:eastAsia="¹Å" w:hAnsi="Calibri"/>
        </w:rPr>
        <w:tab/>
        <w:t>CODICE FISCALE</w:t>
      </w:r>
      <w:r>
        <w:rPr>
          <w:rStyle w:val="CharAttribute53"/>
          <w:rFonts w:eastAsia="¹Å" w:hAnsi="Calibri"/>
        </w:rPr>
        <w:t>……………………………………………….</w:t>
      </w:r>
    </w:p>
    <w:p w14:paraId="43F9F347" w14:textId="77777777" w:rsidR="00A84E12" w:rsidRPr="00977FFE" w:rsidRDefault="00A84E12" w:rsidP="00A84E12">
      <w:pPr>
        <w:pStyle w:val="ParaAttribute22"/>
        <w:tabs>
          <w:tab w:val="right" w:leader="dot" w:pos="9639"/>
        </w:tabs>
        <w:rPr>
          <w:rFonts w:ascii="Calibri" w:hAnsi="Calibri"/>
        </w:rPr>
      </w:pPr>
      <w:r w:rsidRPr="00977FFE">
        <w:rPr>
          <w:rStyle w:val="CharAttribute53"/>
          <w:rFonts w:eastAsia="¹Å" w:hAnsi="Calibri"/>
        </w:rPr>
        <w:t>INDIRIZZO</w:t>
      </w:r>
      <w:r w:rsidRPr="00977FFE">
        <w:rPr>
          <w:rStyle w:val="CharAttribute53"/>
          <w:rFonts w:eastAsia="¹Å" w:hAnsi="Calibri"/>
        </w:rPr>
        <w:tab/>
      </w:r>
      <w:r>
        <w:rPr>
          <w:rStyle w:val="CharAttribute53"/>
          <w:rFonts w:eastAsia="¹Å" w:hAnsi="Calibri"/>
        </w:rPr>
        <w:t>C</w:t>
      </w:r>
      <w:r w:rsidRPr="00977FFE">
        <w:rPr>
          <w:rStyle w:val="CharAttribute53"/>
          <w:rFonts w:eastAsia="¹Å" w:hAnsi="Calibri"/>
        </w:rPr>
        <w:t>AP..........................CITTA’</w:t>
      </w:r>
      <w:r>
        <w:rPr>
          <w:rStyle w:val="CharAttribute53"/>
          <w:rFonts w:eastAsia="¹Å" w:hAnsi="Calibri"/>
        </w:rPr>
        <w:t>…………………………………………</w:t>
      </w:r>
    </w:p>
    <w:p w14:paraId="66F6BCC3" w14:textId="77777777" w:rsidR="00A84E12" w:rsidRPr="00977FFE" w:rsidRDefault="00A84E12" w:rsidP="00A84E12">
      <w:pPr>
        <w:pStyle w:val="ParaAttribute22"/>
        <w:tabs>
          <w:tab w:val="right" w:leader="dot" w:pos="9639"/>
        </w:tabs>
        <w:rPr>
          <w:rFonts w:ascii="Calibri" w:hAnsi="Calibri"/>
        </w:rPr>
      </w:pPr>
      <w:r w:rsidRPr="00977FFE">
        <w:rPr>
          <w:rStyle w:val="CharAttribute53"/>
          <w:rFonts w:eastAsia="¹Å" w:hAnsi="Calibri"/>
        </w:rPr>
        <w:t>TELEFONO………………………………………………………………</w:t>
      </w:r>
      <w:r>
        <w:rPr>
          <w:rStyle w:val="CharAttribute53"/>
          <w:rFonts w:eastAsia="¹Å" w:hAnsi="Calibri"/>
        </w:rPr>
        <w:t>……………</w:t>
      </w:r>
      <w:proofErr w:type="gramStart"/>
      <w:r>
        <w:rPr>
          <w:rStyle w:val="CharAttribute53"/>
          <w:rFonts w:eastAsia="¹Å" w:hAnsi="Calibri"/>
        </w:rPr>
        <w:t>…….</w:t>
      </w:r>
      <w:proofErr w:type="gramEnd"/>
      <w:r>
        <w:rPr>
          <w:rStyle w:val="CharAttribute53"/>
          <w:rFonts w:eastAsia="¹Å" w:hAnsi="Calibri"/>
        </w:rPr>
        <w:t>.</w:t>
      </w:r>
      <w:r w:rsidRPr="00977FFE">
        <w:rPr>
          <w:rStyle w:val="CharAttribute53"/>
          <w:rFonts w:eastAsia="¹Å" w:hAnsi="Calibri"/>
        </w:rPr>
        <w:t>CELL</w:t>
      </w:r>
      <w:r w:rsidRPr="00977FFE">
        <w:rPr>
          <w:rStyle w:val="CharAttribute53"/>
          <w:rFonts w:eastAsia="¹Å" w:hAnsi="Calibri"/>
        </w:rPr>
        <w:tab/>
      </w:r>
    </w:p>
    <w:p w14:paraId="22B47A1B" w14:textId="77777777" w:rsidR="00A84E12" w:rsidRPr="00977FFE" w:rsidRDefault="00A84E12" w:rsidP="00C970FD">
      <w:pPr>
        <w:pStyle w:val="ParaAttribute22"/>
        <w:tabs>
          <w:tab w:val="right" w:leader="dot" w:pos="9639"/>
        </w:tabs>
        <w:wordWrap/>
        <w:rPr>
          <w:rFonts w:ascii="Calibri" w:hAnsi="Calibri"/>
        </w:rPr>
      </w:pPr>
      <w:r w:rsidRPr="00977FFE">
        <w:rPr>
          <w:rStyle w:val="CharAttribute53"/>
          <w:rFonts w:eastAsia="¹Å" w:hAnsi="Calibri"/>
        </w:rPr>
        <w:t>E-MAIL</w:t>
      </w:r>
      <w:r w:rsidRPr="00977FFE">
        <w:rPr>
          <w:rStyle w:val="CharAttribute53"/>
          <w:rFonts w:eastAsia="¹Å" w:hAnsi="Calibri"/>
        </w:rPr>
        <w:tab/>
      </w:r>
    </w:p>
    <w:p w14:paraId="2E7B138A" w14:textId="77777777" w:rsidR="00C970FD" w:rsidRDefault="00C970FD" w:rsidP="00C970FD">
      <w:pPr>
        <w:spacing w:after="0" w:line="240" w:lineRule="auto"/>
        <w:rPr>
          <w:rStyle w:val="Collegamentoipertestuale"/>
          <w:rFonts w:ascii="Calibri" w:eastAsia="¹Å" w:hAnsi="Calibri" w:cs="Calibri"/>
          <w:sz w:val="20"/>
          <w:szCs w:val="20"/>
          <w:highlight w:val="yellow"/>
          <w:lang w:eastAsia="it-IT"/>
        </w:rPr>
      </w:pPr>
    </w:p>
    <w:p w14:paraId="534B4083" w14:textId="25297721" w:rsidR="00C352DC" w:rsidRDefault="00C352DC" w:rsidP="00C35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MODALITA’ ASSEGNAZIONE CFP</w:t>
      </w:r>
      <w:r w:rsidR="00E20BAA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 per Ingegneri</w:t>
      </w:r>
    </w:p>
    <w:p w14:paraId="6B723267" w14:textId="203CD6B0" w:rsidR="00C352DC" w:rsidRPr="00C62407" w:rsidRDefault="00C352DC" w:rsidP="00C352D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BB3087">
        <w:rPr>
          <w:rFonts w:asciiTheme="minorHAnsi" w:hAnsiTheme="minorHAnsi" w:cstheme="minorHAnsi"/>
          <w:sz w:val="20"/>
          <w:szCs w:val="20"/>
          <w:lang w:eastAsia="it-IT"/>
        </w:rPr>
        <w:t>Agli Ingegneri</w:t>
      </w:r>
      <w:r w:rsidR="00C62407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r w:rsidRPr="00BB3087">
        <w:rPr>
          <w:rFonts w:asciiTheme="minorHAnsi" w:hAnsiTheme="minorHAnsi" w:cstheme="minorHAnsi"/>
          <w:sz w:val="20"/>
          <w:szCs w:val="20"/>
          <w:lang w:eastAsia="it-IT"/>
        </w:rPr>
        <w:t xml:space="preserve">partecipanti, in regola con le firme di presenza, verranno riconosciuti crediti formativi (CFP), ai sensi del </w:t>
      </w:r>
      <w:r>
        <w:rPr>
          <w:rFonts w:asciiTheme="minorHAnsi" w:hAnsiTheme="minorHAnsi" w:cstheme="minorHAnsi"/>
          <w:sz w:val="20"/>
          <w:szCs w:val="20"/>
          <w:lang w:eastAsia="it-IT"/>
        </w:rPr>
        <w:t>R</w:t>
      </w:r>
      <w:r w:rsidRPr="00BB3087">
        <w:rPr>
          <w:rFonts w:asciiTheme="minorHAnsi" w:hAnsiTheme="minorHAnsi" w:cstheme="minorHAnsi"/>
          <w:sz w:val="20"/>
          <w:szCs w:val="20"/>
          <w:lang w:eastAsia="it-IT"/>
        </w:rPr>
        <w:t>egolamento</w:t>
      </w:r>
      <w:r>
        <w:rPr>
          <w:rFonts w:asciiTheme="minorHAnsi" w:hAnsiTheme="minorHAnsi" w:cstheme="minorHAnsi"/>
          <w:sz w:val="20"/>
          <w:szCs w:val="20"/>
          <w:lang w:eastAsia="it-IT"/>
        </w:rPr>
        <w:t xml:space="preserve"> sull’aggiornamento</w:t>
      </w:r>
      <w:r w:rsidRPr="00BB3087">
        <w:rPr>
          <w:rFonts w:asciiTheme="minorHAnsi" w:hAnsiTheme="minorHAnsi" w:cstheme="minorHAnsi"/>
          <w:sz w:val="20"/>
          <w:szCs w:val="20"/>
          <w:lang w:eastAsia="it-IT"/>
        </w:rPr>
        <w:t xml:space="preserve"> della competenza professionale. A tal fine, è richiesta la </w:t>
      </w:r>
      <w:proofErr w:type="spellStart"/>
      <w:r w:rsidRPr="00BB3087">
        <w:rPr>
          <w:rFonts w:asciiTheme="minorHAnsi" w:hAnsiTheme="minorHAnsi" w:cstheme="minorHAnsi"/>
          <w:sz w:val="20"/>
          <w:szCs w:val="20"/>
          <w:lang w:eastAsia="it-IT"/>
        </w:rPr>
        <w:t>pre</w:t>
      </w:r>
      <w:proofErr w:type="spellEnd"/>
      <w:r w:rsidRPr="00BB3087">
        <w:rPr>
          <w:rFonts w:asciiTheme="minorHAnsi" w:hAnsiTheme="minorHAnsi" w:cstheme="minorHAnsi"/>
          <w:sz w:val="20"/>
          <w:szCs w:val="20"/>
          <w:lang w:eastAsia="it-IT"/>
        </w:rPr>
        <w:t xml:space="preserve">-registrazione sul </w:t>
      </w:r>
      <w:proofErr w:type="spellStart"/>
      <w:r w:rsidRPr="00BB3087">
        <w:rPr>
          <w:rFonts w:asciiTheme="minorHAnsi" w:hAnsiTheme="minorHAnsi" w:cstheme="minorHAnsi"/>
          <w:sz w:val="20"/>
          <w:szCs w:val="20"/>
          <w:lang w:eastAsia="it-IT"/>
        </w:rPr>
        <w:t>form</w:t>
      </w:r>
      <w:proofErr w:type="spellEnd"/>
      <w:r w:rsidRPr="00BB3087">
        <w:rPr>
          <w:rFonts w:asciiTheme="minorHAnsi" w:hAnsiTheme="minorHAnsi" w:cstheme="minorHAnsi"/>
          <w:sz w:val="20"/>
          <w:szCs w:val="20"/>
          <w:lang w:eastAsia="it-IT"/>
        </w:rPr>
        <w:t xml:space="preserve"> dedicato ai seguenti link</w:t>
      </w:r>
      <w:r w:rsidR="00BF47F5">
        <w:rPr>
          <w:rFonts w:asciiTheme="minorHAnsi" w:hAnsiTheme="minorHAnsi" w:cstheme="minorHAnsi"/>
          <w:sz w:val="20"/>
          <w:szCs w:val="20"/>
          <w:lang w:eastAsia="it-IT"/>
        </w:rPr>
        <w:t xml:space="preserve"> (</w:t>
      </w:r>
      <w:hyperlink r:id="rId10" w:history="1">
        <w:r w:rsidR="00BF47F5" w:rsidRPr="00BF47F5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CLICCA Q</w:t>
        </w:r>
        <w:r w:rsidR="00BF47F5" w:rsidRPr="00BF47F5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ab/>
          <w:t>UI</w:t>
        </w:r>
      </w:hyperlink>
      <w:r w:rsidR="00BF47F5">
        <w:rPr>
          <w:rFonts w:asciiTheme="minorHAnsi" w:hAnsiTheme="minorHAnsi" w:cstheme="minorHAnsi"/>
          <w:sz w:val="20"/>
          <w:szCs w:val="20"/>
          <w:lang w:eastAsia="it-IT"/>
        </w:rPr>
        <w:t>)</w:t>
      </w:r>
    </w:p>
    <w:p w14:paraId="795859A4" w14:textId="77777777" w:rsidR="00C352DC" w:rsidRPr="001425A4" w:rsidRDefault="00C352DC" w:rsidP="00C352DC">
      <w:pPr>
        <w:autoSpaceDE w:val="0"/>
        <w:spacing w:after="60" w:line="240" w:lineRule="auto"/>
        <w:ind w:right="28"/>
        <w:rPr>
          <w:rStyle w:val="CharAttribute45"/>
          <w:rFonts w:asciiTheme="minorHAnsi" w:eastAsia="¹Å" w:hAnsiTheme="minorHAnsi" w:cstheme="minorHAnsi"/>
        </w:rPr>
      </w:pPr>
    </w:p>
    <w:p w14:paraId="71D6BD79" w14:textId="77777777" w:rsidR="00A84E12" w:rsidRPr="00977FFE" w:rsidRDefault="00A84E12" w:rsidP="00A84E12">
      <w:pPr>
        <w:pStyle w:val="ParaAttribute19"/>
        <w:rPr>
          <w:rFonts w:ascii="Calibri" w:hAnsi="Calibri"/>
        </w:rPr>
      </w:pPr>
      <w:r w:rsidRPr="00977FFE">
        <w:rPr>
          <w:rStyle w:val="CharAttribute54"/>
          <w:rFonts w:eastAsia="¹Å" w:hAnsi="Calibri"/>
        </w:rPr>
        <w:t>Modalità di versamento quota:</w:t>
      </w:r>
    </w:p>
    <w:p w14:paraId="562FAF36" w14:textId="3D0995C0" w:rsidR="00A84E12" w:rsidRPr="00977FFE" w:rsidRDefault="00A84E12" w:rsidP="00A84E12">
      <w:pPr>
        <w:pStyle w:val="ParaAttribute19"/>
        <w:rPr>
          <w:rFonts w:ascii="Calibri" w:hAnsi="Calibri"/>
        </w:rPr>
      </w:pPr>
      <w:r w:rsidRPr="00977FFE">
        <w:rPr>
          <w:rStyle w:val="CharAttribute53"/>
          <w:rFonts w:eastAsia="¹Å" w:hAnsi="Calibri"/>
          <w:b/>
        </w:rPr>
        <w:t>Bonifico bancario</w:t>
      </w:r>
      <w:r w:rsidRPr="00977FFE">
        <w:rPr>
          <w:rStyle w:val="CharAttribute53"/>
          <w:rFonts w:eastAsia="¹Å" w:hAnsi="Calibri"/>
        </w:rPr>
        <w:t xml:space="preserve"> intestato ad</w:t>
      </w:r>
      <w:r>
        <w:rPr>
          <w:rStyle w:val="CharAttribute53"/>
          <w:rFonts w:eastAsia="¹Å" w:hAnsi="Calibri"/>
        </w:rPr>
        <w:t xml:space="preserve"> </w:t>
      </w:r>
      <w:proofErr w:type="spellStart"/>
      <w:r w:rsidRPr="00F46085">
        <w:rPr>
          <w:rFonts w:ascii="Calibri" w:hAnsi="Calibri" w:cs="Bookman Old Style"/>
        </w:rPr>
        <w:t>AssIRCCo</w:t>
      </w:r>
      <w:r w:rsidRPr="00F46085">
        <w:rPr>
          <w:rFonts w:ascii="Calibri" w:hAnsi="Calibri" w:cs="Bookman Old Style"/>
          <w:vertAlign w:val="superscript"/>
        </w:rPr>
        <w:t>APS</w:t>
      </w:r>
      <w:proofErr w:type="spellEnd"/>
      <w:r>
        <w:rPr>
          <w:rStyle w:val="CharAttribute1"/>
          <w:rFonts w:eastAsia="Tw Cen MT" w:hAnsi="Calibri"/>
          <w:sz w:val="20"/>
        </w:rPr>
        <w:tab/>
      </w:r>
    </w:p>
    <w:p w14:paraId="7E619157" w14:textId="77777777" w:rsidR="00A84E12" w:rsidRPr="00977FFE" w:rsidRDefault="00A84E12" w:rsidP="00A84E12">
      <w:pPr>
        <w:pStyle w:val="ParaAttribute19"/>
        <w:rPr>
          <w:rFonts w:ascii="Calibri" w:hAnsi="Calibri"/>
        </w:rPr>
      </w:pPr>
      <w:r w:rsidRPr="00977FFE">
        <w:rPr>
          <w:rStyle w:val="CharAttribute53"/>
          <w:rFonts w:eastAsia="¹Å" w:hAnsi="Calibri"/>
        </w:rPr>
        <w:t xml:space="preserve">Monte dei Paschi di Siena   </w:t>
      </w:r>
      <w:proofErr w:type="gramStart"/>
      <w:r w:rsidRPr="00977FFE">
        <w:rPr>
          <w:rStyle w:val="CharAttribute53"/>
          <w:rFonts w:eastAsia="¹Å" w:hAnsi="Calibri"/>
        </w:rPr>
        <w:t>-  IBAN</w:t>
      </w:r>
      <w:proofErr w:type="gramEnd"/>
      <w:r w:rsidRPr="00977FFE">
        <w:rPr>
          <w:rStyle w:val="CharAttribute53"/>
          <w:rFonts w:eastAsia="¹Å" w:hAnsi="Calibri"/>
        </w:rPr>
        <w:t xml:space="preserve"> </w:t>
      </w:r>
      <w:r w:rsidRPr="00977FFE">
        <w:rPr>
          <w:rStyle w:val="CharAttribute55"/>
          <w:rFonts w:eastAsia="¹Å" w:hAnsi="Calibri"/>
        </w:rPr>
        <w:t>IT 76 W 01030 74031 000063137767</w:t>
      </w:r>
      <w:r w:rsidRPr="00977FFE">
        <w:rPr>
          <w:rStyle w:val="CharAttribute53"/>
          <w:rFonts w:eastAsia="¹Å" w:hAnsi="Calibri"/>
        </w:rPr>
        <w:t>  </w:t>
      </w:r>
    </w:p>
    <w:p w14:paraId="0011B7F0" w14:textId="77777777" w:rsidR="00A84E12" w:rsidRPr="00977FFE" w:rsidRDefault="00A84E12" w:rsidP="00A84E12">
      <w:pPr>
        <w:pStyle w:val="ParaAttribute23"/>
        <w:spacing w:line="360" w:lineRule="auto"/>
        <w:rPr>
          <w:rStyle w:val="CharAttribute59"/>
          <w:rFonts w:eastAsia="¹Å" w:hAnsi="Calibri"/>
        </w:rPr>
      </w:pPr>
      <w:r>
        <w:rPr>
          <w:rFonts w:ascii="Calibri" w:hAnsi="Calibri"/>
          <w:noProof/>
        </w:rPr>
        <w:drawing>
          <wp:inline distT="0" distB="0" distL="0" distR="0" wp14:anchorId="7F8E7B2A" wp14:editId="1818015B">
            <wp:extent cx="266700" cy="276225"/>
            <wp:effectExtent l="0" t="0" r="0" b="0"/>
            <wp:docPr id="4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FFE">
        <w:rPr>
          <w:rFonts w:ascii="Calibri" w:hAnsi="Calibri"/>
          <w:b/>
        </w:rPr>
        <w:t xml:space="preserve"> PAYPAL</w:t>
      </w:r>
      <w:r w:rsidRPr="00977FFE">
        <w:rPr>
          <w:rFonts w:ascii="Calibri" w:hAnsi="Calibri"/>
        </w:rPr>
        <w:t xml:space="preserve"> su </w:t>
      </w:r>
      <w:hyperlink r:id="rId12" w:history="1">
        <w:r w:rsidRPr="00977FFE">
          <w:rPr>
            <w:rStyle w:val="CharAttribute59"/>
            <w:rFonts w:eastAsia="¹Å" w:hAnsi="Calibri"/>
          </w:rPr>
          <w:t>assircco@assircco.it</w:t>
        </w:r>
      </w:hyperlink>
      <w:r w:rsidRPr="0032026A">
        <w:rPr>
          <w:rStyle w:val="CharAttribute59"/>
          <w:rFonts w:eastAsia="¹Å" w:hAnsi="Calibri"/>
          <w:u w:val="none"/>
        </w:rPr>
        <w:t xml:space="preserve"> </w:t>
      </w:r>
      <w:r w:rsidRPr="00210A4A">
        <w:rPr>
          <w:rStyle w:val="CharAttribute59"/>
          <w:rFonts w:eastAsia="¹Å" w:hAnsi="Calibri"/>
          <w:color w:val="auto"/>
          <w:u w:val="none"/>
        </w:rPr>
        <w:t xml:space="preserve">– pagamento rapido su </w:t>
      </w:r>
      <w:hyperlink r:id="rId13" w:history="1">
        <w:r w:rsidRPr="00486AD0">
          <w:rPr>
            <w:rStyle w:val="Collegamentoipertestuale"/>
            <w:rFonts w:ascii="Calibri" w:hAnsi="Calibri"/>
          </w:rPr>
          <w:t>https://www.paypal.me/assircco</w:t>
        </w:r>
      </w:hyperlink>
    </w:p>
    <w:p w14:paraId="02D9C8FA" w14:textId="77777777" w:rsidR="00E20BAA" w:rsidRDefault="00E20BAA" w:rsidP="00A84E12">
      <w:pPr>
        <w:pStyle w:val="ParaAttribute19"/>
        <w:rPr>
          <w:rStyle w:val="CharAttribute53"/>
          <w:rFonts w:eastAsia="¹Å" w:hAnsi="Calibri"/>
        </w:rPr>
      </w:pPr>
    </w:p>
    <w:p w14:paraId="42CA1315" w14:textId="745BDA7C" w:rsidR="00A84E12" w:rsidRPr="00977FFE" w:rsidRDefault="00A84E12" w:rsidP="00A84E12">
      <w:pPr>
        <w:pStyle w:val="ParaAttribute19"/>
        <w:rPr>
          <w:rFonts w:ascii="Calibri" w:hAnsi="Calibri"/>
        </w:rPr>
      </w:pPr>
      <w:r w:rsidRPr="00977FFE">
        <w:rPr>
          <w:rStyle w:val="CharAttribute53"/>
          <w:rFonts w:eastAsia="¹Å" w:hAnsi="Calibri"/>
        </w:rPr>
        <w:t>Ricevuta da intestare a ..................................................................................................................</w:t>
      </w:r>
    </w:p>
    <w:p w14:paraId="5D4ADC81" w14:textId="1F306099" w:rsidR="00A84E12" w:rsidRDefault="00A84E12" w:rsidP="00A84E12">
      <w:pPr>
        <w:pStyle w:val="ParaAttribute10"/>
        <w:rPr>
          <w:rFonts w:ascii="Calibri" w:hAnsi="Calibri"/>
          <w:b/>
          <w:i/>
        </w:rPr>
      </w:pPr>
    </w:p>
    <w:p w14:paraId="73BBCCB2" w14:textId="63C09DA7" w:rsidR="00A84E12" w:rsidRDefault="00A84E12" w:rsidP="00C352DC">
      <w:pPr>
        <w:pStyle w:val="ParaAttribute31"/>
        <w:rPr>
          <w:rStyle w:val="CharAttribute1"/>
          <w:rFonts w:eastAsia="¹Å" w:hAnsi="Calibri"/>
          <w:b/>
          <w:sz w:val="14"/>
          <w:szCs w:val="14"/>
        </w:rPr>
      </w:pPr>
      <w:r w:rsidRPr="00977FFE">
        <w:rPr>
          <w:rStyle w:val="CharAttribute63"/>
          <w:rFonts w:ascii="Calibri" w:eastAsia="¹Å" w:hAnsi="Calibri"/>
        </w:rPr>
        <w:t>Per informazioni:</w:t>
      </w:r>
      <w:r w:rsidR="00C352DC">
        <w:rPr>
          <w:rStyle w:val="CharAttribute63"/>
          <w:rFonts w:ascii="Calibri" w:eastAsia="¹Å" w:hAnsi="Calibri"/>
        </w:rPr>
        <w:t xml:space="preserve"> </w:t>
      </w:r>
      <w:r w:rsidRPr="00977FFE">
        <w:rPr>
          <w:rStyle w:val="CharAttribute21"/>
          <w:rFonts w:ascii="Calibri" w:eastAsia="¹Å" w:hAnsi="Calibri"/>
        </w:rPr>
        <w:t xml:space="preserve">Segreteria </w:t>
      </w:r>
      <w:proofErr w:type="spellStart"/>
      <w:r w:rsidRPr="00F46085">
        <w:rPr>
          <w:rFonts w:ascii="Calibri" w:hAnsi="Calibri" w:cs="Bookman Old Style"/>
        </w:rPr>
        <w:t>AssIRCCo</w:t>
      </w:r>
      <w:r w:rsidRPr="00F46085">
        <w:rPr>
          <w:rFonts w:ascii="Calibri" w:hAnsi="Calibri" w:cs="Bookman Old Style"/>
          <w:vertAlign w:val="superscript"/>
        </w:rPr>
        <w:t>APS</w:t>
      </w:r>
      <w:proofErr w:type="spellEnd"/>
      <w:r w:rsidRPr="00977FFE">
        <w:rPr>
          <w:rStyle w:val="CharAttribute21"/>
          <w:rFonts w:ascii="Calibri" w:eastAsia="¹Å" w:hAnsi="Calibri"/>
        </w:rPr>
        <w:t xml:space="preserve"> - Sig.ra Michela Pacelli </w:t>
      </w:r>
      <w:r w:rsidR="00C352DC">
        <w:rPr>
          <w:rStyle w:val="CharAttribute21"/>
          <w:rFonts w:ascii="Calibri" w:eastAsia="¹Å" w:hAnsi="Calibri"/>
        </w:rPr>
        <w:t xml:space="preserve">     </w:t>
      </w:r>
      <w:hyperlink r:id="rId14" w:history="1">
        <w:r w:rsidR="00C352DC" w:rsidRPr="00211A8F">
          <w:rPr>
            <w:rStyle w:val="Collegamentoipertestuale"/>
            <w:rFonts w:ascii="Calibri" w:hAnsi="Calibri"/>
            <w:sz w:val="22"/>
          </w:rPr>
          <w:t>www.assircco.it</w:t>
        </w:r>
      </w:hyperlink>
      <w:r w:rsidRPr="006D15CA">
        <w:rPr>
          <w:rStyle w:val="CharAttribute65"/>
          <w:rFonts w:ascii="Calibri" w:eastAsia="¹Å" w:hAnsi="Calibri"/>
          <w:u w:val="none"/>
        </w:rPr>
        <w:tab/>
      </w:r>
      <w:r w:rsidRPr="006D15CA">
        <w:rPr>
          <w:rStyle w:val="CharAttribute21"/>
          <w:rFonts w:ascii="Calibri" w:eastAsia="¹Å" w:hAnsi="Calibri"/>
        </w:rPr>
        <w:t xml:space="preserve"> </w:t>
      </w:r>
      <w:proofErr w:type="spellStart"/>
      <w:r w:rsidRPr="006D15CA">
        <w:rPr>
          <w:rStyle w:val="CharAttribute21"/>
          <w:rFonts w:ascii="Calibri" w:eastAsia="¹Å" w:hAnsi="Calibri"/>
        </w:rPr>
        <w:t>cell</w:t>
      </w:r>
      <w:proofErr w:type="spellEnd"/>
      <w:r w:rsidRPr="006D15CA">
        <w:rPr>
          <w:rStyle w:val="CharAttribute21"/>
          <w:rFonts w:ascii="Calibri" w:eastAsia="¹Å" w:hAnsi="Calibri"/>
        </w:rPr>
        <w:t xml:space="preserve">. </w:t>
      </w:r>
      <w:r w:rsidRPr="00977FFE">
        <w:rPr>
          <w:rStyle w:val="CharAttribute21"/>
          <w:rFonts w:ascii="Calibri" w:eastAsia="¹Å" w:hAnsi="Calibri"/>
        </w:rPr>
        <w:t>338/</w:t>
      </w:r>
      <w:r>
        <w:rPr>
          <w:rStyle w:val="CharAttribute21"/>
          <w:rFonts w:ascii="Calibri" w:eastAsia="¹Å" w:hAnsi="Calibri"/>
        </w:rPr>
        <w:t>8813137</w:t>
      </w:r>
      <w:r w:rsidRPr="00977FFE">
        <w:rPr>
          <w:rStyle w:val="CharAttribute21"/>
          <w:rFonts w:ascii="Calibri" w:eastAsia="¹Å" w:hAnsi="Calibri"/>
        </w:rPr>
        <w:t xml:space="preserve"> </w:t>
      </w:r>
    </w:p>
    <w:sectPr w:rsidR="00A84E12" w:rsidSect="00B62B13">
      <w:headerReference w:type="default" r:id="rId15"/>
      <w:pgSz w:w="11906" w:h="16838" w:code="9"/>
      <w:pgMar w:top="0" w:right="1134" w:bottom="425" w:left="1134" w:header="0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9B35" w14:textId="77777777" w:rsidR="00EF79AD" w:rsidRDefault="00EF79AD" w:rsidP="00EA618D">
      <w:pPr>
        <w:spacing w:after="0" w:line="240" w:lineRule="auto"/>
      </w:pPr>
      <w:r>
        <w:separator/>
      </w:r>
    </w:p>
  </w:endnote>
  <w:endnote w:type="continuationSeparator" w:id="0">
    <w:p w14:paraId="56BA26FF" w14:textId="77777777" w:rsidR="00EF79AD" w:rsidRDefault="00EF79AD" w:rsidP="00EA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Å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F1B7" w14:textId="77777777" w:rsidR="00EF79AD" w:rsidRDefault="00EF79AD" w:rsidP="00EA618D">
      <w:pPr>
        <w:spacing w:after="0" w:line="240" w:lineRule="auto"/>
      </w:pPr>
      <w:r>
        <w:separator/>
      </w:r>
    </w:p>
  </w:footnote>
  <w:footnote w:type="continuationSeparator" w:id="0">
    <w:p w14:paraId="4C7B78E4" w14:textId="77777777" w:rsidR="00EF79AD" w:rsidRDefault="00EF79AD" w:rsidP="00EA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C5C3" w14:textId="516FFA35" w:rsidR="00FD5BF5" w:rsidRDefault="00640B0F" w:rsidP="002A502A">
    <w:pPr>
      <w:tabs>
        <w:tab w:val="left" w:pos="6255"/>
      </w:tabs>
    </w:pPr>
    <w:r>
      <w:t xml:space="preserve">   </w:t>
    </w:r>
  </w:p>
  <w:tbl>
    <w:tblPr>
      <w:tblW w:w="9918" w:type="dxa"/>
      <w:tblLook w:val="04A0" w:firstRow="1" w:lastRow="0" w:firstColumn="1" w:lastColumn="0" w:noHBand="0" w:noVBand="1"/>
    </w:tblPr>
    <w:tblGrid>
      <w:gridCol w:w="10519"/>
    </w:tblGrid>
    <w:tr w:rsidR="00BF42B4" w14:paraId="077A8479" w14:textId="77777777" w:rsidTr="00C74284">
      <w:trPr>
        <w:trHeight w:val="1560"/>
      </w:trPr>
      <w:tc>
        <w:tcPr>
          <w:tcW w:w="9918" w:type="dxa"/>
          <w:shd w:val="clear" w:color="auto" w:fill="auto"/>
        </w:tcPr>
        <w:tbl>
          <w:tblPr>
            <w:tblpPr w:leftFromText="141" w:rightFromText="141" w:vertAnchor="text" w:tblpX="107" w:tblpY="1"/>
            <w:tblOverlap w:val="never"/>
            <w:tblW w:w="10303" w:type="dxa"/>
            <w:tblLook w:val="04A0" w:firstRow="1" w:lastRow="0" w:firstColumn="1" w:lastColumn="0" w:noHBand="0" w:noVBand="1"/>
          </w:tblPr>
          <w:tblGrid>
            <w:gridCol w:w="3264"/>
            <w:gridCol w:w="3971"/>
            <w:gridCol w:w="2831"/>
            <w:gridCol w:w="237"/>
          </w:tblGrid>
          <w:tr w:rsidR="00C74284" w:rsidRPr="00295F85" w14:paraId="1661A926" w14:textId="77777777" w:rsidTr="00C74284">
            <w:tc>
              <w:tcPr>
                <w:tcW w:w="1584" w:type="pct"/>
                <w:shd w:val="clear" w:color="auto" w:fill="auto"/>
              </w:tcPr>
              <w:p w14:paraId="5A7AD8A7" w14:textId="766E7995" w:rsidR="00C74284" w:rsidRPr="00C74284" w:rsidRDefault="00315B78" w:rsidP="00315B78">
                <w:pPr>
                  <w:pStyle w:val="ParaAttribute7"/>
                  <w:spacing w:line="360" w:lineRule="auto"/>
                  <w:jc w:val="left"/>
                  <w:rPr>
                    <w:rStyle w:val="CharAttribute18"/>
                    <w:rFonts w:ascii="Calibri" w:eastAsia="¹Å" w:hAnsi="Calibri"/>
                    <w:sz w:val="20"/>
                  </w:rPr>
                </w:pPr>
                <w:r>
                  <w:rPr>
                    <w:rFonts w:ascii="Calibri" w:hAnsi="Calibri"/>
                    <w:b/>
                    <w:noProof/>
                  </w:rPr>
                  <w:drawing>
                    <wp:inline distT="0" distB="0" distL="0" distR="0" wp14:anchorId="073B3900" wp14:editId="00809218">
                      <wp:extent cx="1152525" cy="1133475"/>
                      <wp:effectExtent l="0" t="0" r="9525" b="9525"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" name="Immagine 40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808" t="5649" r="10251" b="1966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2525" cy="11334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27" w:type="pct"/>
              </w:tcPr>
              <w:p w14:paraId="68378464" w14:textId="35486A8C" w:rsidR="00C74284" w:rsidRPr="002871E6" w:rsidRDefault="00453C02" w:rsidP="00C74284">
                <w:pPr>
                  <w:pStyle w:val="ParaAttribute7"/>
                  <w:spacing w:line="360" w:lineRule="auto"/>
                  <w:rPr>
                    <w:rStyle w:val="CharAttribute18"/>
                    <w:rFonts w:ascii="Calibri" w:eastAsia="¹Å" w:hAnsi="Calibri"/>
                    <w:sz w:val="20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59264" behindDoc="0" locked="0" layoutInCell="1" allowOverlap="1" wp14:anchorId="4109CC55" wp14:editId="562ADFDC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13970</wp:posOffset>
                      </wp:positionV>
                      <wp:extent cx="1343660" cy="974759"/>
                      <wp:effectExtent l="0" t="0" r="0" b="0"/>
                      <wp:wrapNone/>
                      <wp:docPr id="52" name="Immagine 52" descr="Visualizza immagine di orig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Visualizza immagine di origi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660" cy="9747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374" w:type="pct"/>
                <w:shd w:val="clear" w:color="auto" w:fill="auto"/>
              </w:tcPr>
              <w:p w14:paraId="5D09EE14" w14:textId="77777777" w:rsidR="00453C02" w:rsidRDefault="00453C02" w:rsidP="00C74284">
                <w:pPr>
                  <w:pStyle w:val="ParaAttribute7"/>
                  <w:spacing w:line="360" w:lineRule="auto"/>
                  <w:jc w:val="left"/>
                  <w:rPr>
                    <w:rStyle w:val="CharAttribute18"/>
                    <w:rFonts w:ascii="Calibri" w:eastAsia="¹Å" w:hAnsi="Calibri"/>
                    <w:sz w:val="20"/>
                  </w:rPr>
                </w:pPr>
              </w:p>
              <w:p w14:paraId="35D65F7A" w14:textId="362C501B" w:rsidR="00C74284" w:rsidRPr="00C74284" w:rsidRDefault="00896A05" w:rsidP="00C74284">
                <w:pPr>
                  <w:pStyle w:val="ParaAttribute7"/>
                  <w:spacing w:line="360" w:lineRule="auto"/>
                  <w:jc w:val="left"/>
                  <w:rPr>
                    <w:rStyle w:val="CharAttribute18"/>
                    <w:rFonts w:ascii="Calibri" w:eastAsia="¹Å" w:hAnsi="Calibri"/>
                    <w:sz w:val="20"/>
                  </w:rPr>
                </w:pPr>
                <w:r w:rsidRPr="00C74284">
                  <w:rPr>
                    <w:rStyle w:val="CharAttribute18"/>
                    <w:rFonts w:ascii="Calibri" w:eastAsia="¹Å" w:hAnsi="Calibri"/>
                    <w:sz w:val="20"/>
                  </w:rPr>
                  <w:t>Ordine Architetti PPC Salerno</w:t>
                </w:r>
                <w:r>
                  <w:rPr>
                    <w:rStyle w:val="CharAttribute18"/>
                    <w:rFonts w:ascii="Calibri" w:eastAsia="¹Å" w:hAnsi="Calibri"/>
                    <w:sz w:val="20"/>
                  </w:rPr>
                  <w:t>*</w:t>
                </w:r>
              </w:p>
            </w:tc>
            <w:tc>
              <w:tcPr>
                <w:tcW w:w="116" w:type="pct"/>
                <w:shd w:val="clear" w:color="auto" w:fill="auto"/>
              </w:tcPr>
              <w:p w14:paraId="7C1998DE" w14:textId="70C3071B" w:rsidR="00C74284" w:rsidRPr="0089469A" w:rsidRDefault="00C74284" w:rsidP="00C74284">
                <w:pPr>
                  <w:pStyle w:val="ParaAttribute7"/>
                  <w:spacing w:line="360" w:lineRule="auto"/>
                  <w:rPr>
                    <w:rStyle w:val="CharAttribute18"/>
                    <w:rFonts w:ascii="Calibri" w:eastAsia="¹Å" w:hAnsi="Calibri"/>
                    <w:sz w:val="10"/>
                    <w:szCs w:val="10"/>
                  </w:rPr>
                </w:pPr>
              </w:p>
              <w:p w14:paraId="7D0A7CC6" w14:textId="5CB23E74" w:rsidR="00C74284" w:rsidRPr="002871E6" w:rsidRDefault="00C74284" w:rsidP="00C74284">
                <w:pPr>
                  <w:pStyle w:val="ParaAttribute7"/>
                  <w:spacing w:line="360" w:lineRule="auto"/>
                  <w:jc w:val="left"/>
                  <w:rPr>
                    <w:rStyle w:val="CharAttribute18"/>
                    <w:rFonts w:ascii="Calibri" w:eastAsia="¹Å" w:hAnsi="Calibri"/>
                    <w:sz w:val="20"/>
                  </w:rPr>
                </w:pPr>
              </w:p>
            </w:tc>
          </w:tr>
        </w:tbl>
        <w:p w14:paraId="2125EDD2" w14:textId="29AC51B8" w:rsidR="00BF42B4" w:rsidRPr="00457C8C" w:rsidRDefault="00BF42B4" w:rsidP="00457C8C">
          <w:pPr>
            <w:tabs>
              <w:tab w:val="left" w:pos="6255"/>
            </w:tabs>
            <w:rPr>
              <w:rFonts w:ascii="Times New Roman" w:eastAsia="¹Å" w:hAnsi="Times New Roman"/>
            </w:rPr>
          </w:pPr>
        </w:p>
      </w:tc>
    </w:tr>
  </w:tbl>
  <w:p w14:paraId="46A03AFF" w14:textId="4181B89E" w:rsidR="00457C8C" w:rsidRPr="00D604C8" w:rsidRDefault="00453C02" w:rsidP="00346BCB">
    <w:pPr>
      <w:pStyle w:val="Paragrafoelenco"/>
      <w:tabs>
        <w:tab w:val="left" w:pos="6255"/>
      </w:tabs>
      <w:ind w:left="720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="00346BCB">
      <w:rPr>
        <w:lang w:val="it-IT"/>
      </w:rPr>
      <w:t>*I</w:t>
    </w:r>
    <w:r w:rsidR="00C74284" w:rsidRPr="00D604C8">
      <w:rPr>
        <w:lang w:val="it-IT"/>
      </w:rPr>
      <w:t>n attesa di conferma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DAAFF34"/>
    <w:lvl w:ilvl="0" w:tplc="7B68CD3C">
      <w:start w:val="1"/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  <w:sz w:val="22"/>
      </w:rPr>
    </w:lvl>
    <w:lvl w:ilvl="1" w:tplc="F654B06E">
      <w:start w:val="1"/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  <w:sz w:val="22"/>
      </w:rPr>
    </w:lvl>
    <w:lvl w:ilvl="2" w:tplc="F6441AD0">
      <w:start w:val="1"/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  <w:sz w:val="22"/>
      </w:rPr>
    </w:lvl>
    <w:lvl w:ilvl="3" w:tplc="05920580">
      <w:start w:val="1"/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  <w:sz w:val="22"/>
      </w:rPr>
    </w:lvl>
    <w:lvl w:ilvl="4" w:tplc="7288541C">
      <w:start w:val="1"/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  <w:sz w:val="22"/>
      </w:rPr>
    </w:lvl>
    <w:lvl w:ilvl="5" w:tplc="3D5C818C">
      <w:start w:val="1"/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  <w:sz w:val="22"/>
      </w:rPr>
    </w:lvl>
    <w:lvl w:ilvl="6" w:tplc="77D0C42C">
      <w:start w:val="1"/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  <w:sz w:val="22"/>
      </w:rPr>
    </w:lvl>
    <w:lvl w:ilvl="7" w:tplc="426A3D5E">
      <w:start w:val="1"/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  <w:sz w:val="22"/>
      </w:rPr>
    </w:lvl>
    <w:lvl w:ilvl="8" w:tplc="CFCECA9A">
      <w:start w:val="1"/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  <w:sz w:val="22"/>
      </w:rPr>
    </w:lvl>
  </w:abstractNum>
  <w:abstractNum w:abstractNumId="1" w15:restartNumberingAfterBreak="0">
    <w:nsid w:val="03CE1D2B"/>
    <w:multiLevelType w:val="hybridMultilevel"/>
    <w:tmpl w:val="D13A572C"/>
    <w:lvl w:ilvl="0" w:tplc="4552CF72">
      <w:numFmt w:val="bullet"/>
      <w:lvlText w:val=""/>
      <w:lvlJc w:val="left"/>
      <w:pPr>
        <w:ind w:left="720" w:hanging="360"/>
      </w:pPr>
      <w:rPr>
        <w:rFonts w:ascii="Symbol" w:eastAsia="¹Å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CC7"/>
    <w:multiLevelType w:val="hybridMultilevel"/>
    <w:tmpl w:val="2990CFA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D669BF"/>
    <w:multiLevelType w:val="hybridMultilevel"/>
    <w:tmpl w:val="5C1277E2"/>
    <w:lvl w:ilvl="0" w:tplc="9244DB2A">
      <w:numFmt w:val="bullet"/>
      <w:lvlText w:val=""/>
      <w:lvlJc w:val="left"/>
      <w:pPr>
        <w:ind w:left="720" w:hanging="360"/>
      </w:pPr>
      <w:rPr>
        <w:rFonts w:ascii="Symbol" w:eastAsia="¹Å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1BC6"/>
    <w:multiLevelType w:val="hybridMultilevel"/>
    <w:tmpl w:val="8A5AFF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5B53"/>
    <w:multiLevelType w:val="hybridMultilevel"/>
    <w:tmpl w:val="F3DAAC50"/>
    <w:lvl w:ilvl="0" w:tplc="4E1044C6">
      <w:start w:val="14"/>
      <w:numFmt w:val="bullet"/>
      <w:lvlText w:val=""/>
      <w:lvlJc w:val="left"/>
      <w:pPr>
        <w:ind w:left="502" w:hanging="360"/>
      </w:pPr>
      <w:rPr>
        <w:rFonts w:ascii="Symbol" w:eastAsia="¹Å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6F2724F"/>
    <w:multiLevelType w:val="hybridMultilevel"/>
    <w:tmpl w:val="9DDEF67C"/>
    <w:lvl w:ilvl="0" w:tplc="9DD805D2">
      <w:numFmt w:val="bullet"/>
      <w:lvlText w:val=""/>
      <w:lvlJc w:val="left"/>
      <w:pPr>
        <w:ind w:left="720" w:hanging="360"/>
      </w:pPr>
      <w:rPr>
        <w:rFonts w:ascii="Symbol" w:eastAsia="¹Å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4E71"/>
    <w:multiLevelType w:val="hybridMultilevel"/>
    <w:tmpl w:val="028E6868"/>
    <w:lvl w:ilvl="0" w:tplc="A94A0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B7986"/>
    <w:multiLevelType w:val="hybridMultilevel"/>
    <w:tmpl w:val="C3F40F0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B43FFC"/>
    <w:multiLevelType w:val="hybridMultilevel"/>
    <w:tmpl w:val="54E409A6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6EE06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50DA6"/>
    <w:multiLevelType w:val="hybridMultilevel"/>
    <w:tmpl w:val="7C040F14"/>
    <w:lvl w:ilvl="0" w:tplc="3F421262">
      <w:numFmt w:val="bullet"/>
      <w:lvlText w:val=""/>
      <w:lvlJc w:val="left"/>
      <w:pPr>
        <w:ind w:left="720" w:hanging="360"/>
      </w:pPr>
      <w:rPr>
        <w:rFonts w:ascii="Symbol" w:eastAsia="Tw Cen MT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F14D9"/>
    <w:multiLevelType w:val="hybridMultilevel"/>
    <w:tmpl w:val="AFE0A5DE"/>
    <w:lvl w:ilvl="0" w:tplc="39109424">
      <w:numFmt w:val="bullet"/>
      <w:lvlText w:val="-"/>
      <w:lvlJc w:val="left"/>
      <w:pPr>
        <w:ind w:left="1455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3B6F4388"/>
    <w:multiLevelType w:val="hybridMultilevel"/>
    <w:tmpl w:val="17D225F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3D4A7244"/>
    <w:multiLevelType w:val="hybridMultilevel"/>
    <w:tmpl w:val="BC8AB1F4"/>
    <w:lvl w:ilvl="0" w:tplc="6FB63AD0">
      <w:numFmt w:val="bullet"/>
      <w:lvlText w:val="-"/>
      <w:lvlJc w:val="left"/>
      <w:pPr>
        <w:ind w:left="720" w:hanging="360"/>
      </w:pPr>
      <w:rPr>
        <w:rFonts w:ascii="Calibri" w:eastAsia="¹Å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30084"/>
    <w:multiLevelType w:val="hybridMultilevel"/>
    <w:tmpl w:val="D166F038"/>
    <w:lvl w:ilvl="0" w:tplc="0410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6" w15:restartNumberingAfterBreak="0">
    <w:nsid w:val="502F6C69"/>
    <w:multiLevelType w:val="hybridMultilevel"/>
    <w:tmpl w:val="AEEAC0FA"/>
    <w:lvl w:ilvl="0" w:tplc="4E1044C6">
      <w:start w:val="14"/>
      <w:numFmt w:val="bullet"/>
      <w:lvlText w:val=""/>
      <w:lvlJc w:val="left"/>
      <w:pPr>
        <w:ind w:left="1211" w:hanging="360"/>
      </w:pPr>
      <w:rPr>
        <w:rFonts w:ascii="Symbol" w:eastAsia="¹Å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934EA1"/>
    <w:multiLevelType w:val="hybridMultilevel"/>
    <w:tmpl w:val="6CCAF938"/>
    <w:lvl w:ilvl="0" w:tplc="99AAA954">
      <w:numFmt w:val="bullet"/>
      <w:lvlText w:val="-"/>
      <w:lvlJc w:val="left"/>
      <w:pPr>
        <w:ind w:left="720" w:hanging="360"/>
      </w:pPr>
      <w:rPr>
        <w:rFonts w:ascii="Calibri" w:eastAsia="Tw Cen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0750F"/>
    <w:multiLevelType w:val="hybridMultilevel"/>
    <w:tmpl w:val="234C9956"/>
    <w:lvl w:ilvl="0" w:tplc="D4EA9906">
      <w:numFmt w:val="bullet"/>
      <w:lvlText w:val=""/>
      <w:lvlJc w:val="left"/>
      <w:pPr>
        <w:ind w:left="1080" w:hanging="360"/>
      </w:pPr>
      <w:rPr>
        <w:rFonts w:ascii="Symbol" w:eastAsia="¹Å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66875"/>
    <w:multiLevelType w:val="hybridMultilevel"/>
    <w:tmpl w:val="2A3A703C"/>
    <w:lvl w:ilvl="0" w:tplc="0848EFD4">
      <w:numFmt w:val="bullet"/>
      <w:lvlText w:val=""/>
      <w:lvlJc w:val="left"/>
      <w:pPr>
        <w:ind w:left="720" w:hanging="360"/>
      </w:pPr>
      <w:rPr>
        <w:rFonts w:ascii="Symbol" w:eastAsia="¹Å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526A9"/>
    <w:multiLevelType w:val="multilevel"/>
    <w:tmpl w:val="C68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957911"/>
    <w:multiLevelType w:val="hybridMultilevel"/>
    <w:tmpl w:val="E2FED306"/>
    <w:lvl w:ilvl="0" w:tplc="D2DE2098">
      <w:numFmt w:val="bullet"/>
      <w:lvlText w:val="-"/>
      <w:lvlJc w:val="left"/>
      <w:pPr>
        <w:ind w:left="28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1456BF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BF17A5"/>
    <w:multiLevelType w:val="hybridMultilevel"/>
    <w:tmpl w:val="601EF808"/>
    <w:lvl w:ilvl="0" w:tplc="C9B8227C">
      <w:numFmt w:val="bullet"/>
      <w:lvlText w:val=""/>
      <w:lvlJc w:val="left"/>
      <w:pPr>
        <w:ind w:left="720" w:hanging="360"/>
      </w:pPr>
      <w:rPr>
        <w:rFonts w:ascii="Symbol" w:eastAsia="¹Å" w:hAnsi="Symbol" w:cs="Times New Roman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209C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0C2B7F"/>
    <w:multiLevelType w:val="hybridMultilevel"/>
    <w:tmpl w:val="6068E416"/>
    <w:lvl w:ilvl="0" w:tplc="16506F7C">
      <w:numFmt w:val="bullet"/>
      <w:lvlText w:val=""/>
      <w:lvlJc w:val="left"/>
      <w:pPr>
        <w:ind w:left="720" w:hanging="360"/>
      </w:pPr>
      <w:rPr>
        <w:rFonts w:ascii="Symbol" w:eastAsia="¹Å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8070B"/>
    <w:multiLevelType w:val="hybridMultilevel"/>
    <w:tmpl w:val="9C0AD93E"/>
    <w:lvl w:ilvl="0" w:tplc="67E07DAC">
      <w:numFmt w:val="bullet"/>
      <w:lvlText w:val=""/>
      <w:lvlJc w:val="left"/>
      <w:pPr>
        <w:ind w:left="720" w:hanging="360"/>
      </w:pPr>
      <w:rPr>
        <w:rFonts w:ascii="Symbol" w:eastAsia="Tw Cen MT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D0605"/>
    <w:multiLevelType w:val="hybridMultilevel"/>
    <w:tmpl w:val="415CC13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1313CD4"/>
    <w:multiLevelType w:val="hybridMultilevel"/>
    <w:tmpl w:val="B03465C0"/>
    <w:lvl w:ilvl="0" w:tplc="3B58F95A">
      <w:numFmt w:val="bullet"/>
      <w:lvlText w:val=""/>
      <w:lvlJc w:val="left"/>
      <w:pPr>
        <w:ind w:left="720" w:hanging="360"/>
      </w:pPr>
      <w:rPr>
        <w:rFonts w:ascii="Symbol" w:eastAsia="¹Å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E14EC"/>
    <w:multiLevelType w:val="hybridMultilevel"/>
    <w:tmpl w:val="66E03F82"/>
    <w:lvl w:ilvl="0" w:tplc="E466D802">
      <w:start w:val="14"/>
      <w:numFmt w:val="bullet"/>
      <w:lvlText w:val="-"/>
      <w:lvlJc w:val="left"/>
      <w:pPr>
        <w:ind w:left="1428" w:hanging="360"/>
      </w:pPr>
      <w:rPr>
        <w:rFonts w:ascii="Calibri" w:eastAsia="¹Å" w:hAnsi="Calibri" w:cs="Calibri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57D000C"/>
    <w:multiLevelType w:val="hybridMultilevel"/>
    <w:tmpl w:val="A17202F8"/>
    <w:lvl w:ilvl="0" w:tplc="1AE64D36">
      <w:numFmt w:val="bullet"/>
      <w:lvlText w:val=""/>
      <w:lvlJc w:val="left"/>
      <w:pPr>
        <w:ind w:left="720" w:hanging="360"/>
      </w:pPr>
      <w:rPr>
        <w:rFonts w:ascii="Symbol" w:eastAsia="Tw Cen MT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874D3"/>
    <w:multiLevelType w:val="hybridMultilevel"/>
    <w:tmpl w:val="407093D8"/>
    <w:lvl w:ilvl="0" w:tplc="0410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2" w15:restartNumberingAfterBreak="0">
    <w:nsid w:val="77FC4181"/>
    <w:multiLevelType w:val="hybridMultilevel"/>
    <w:tmpl w:val="D34EEC76"/>
    <w:lvl w:ilvl="0" w:tplc="242C374C">
      <w:numFmt w:val="bullet"/>
      <w:lvlText w:val="-"/>
      <w:lvlJc w:val="left"/>
      <w:pPr>
        <w:ind w:left="185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3" w15:restartNumberingAfterBreak="0">
    <w:nsid w:val="7F315734"/>
    <w:multiLevelType w:val="hybridMultilevel"/>
    <w:tmpl w:val="60EEF82E"/>
    <w:lvl w:ilvl="0" w:tplc="0410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9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25" w:hanging="360"/>
      </w:pPr>
      <w:rPr>
        <w:rFonts w:ascii="Wingdings" w:hAnsi="Wingdings" w:hint="default"/>
      </w:rPr>
    </w:lvl>
  </w:abstractNum>
  <w:num w:numId="1" w16cid:durableId="800153035">
    <w:abstractNumId w:val="0"/>
  </w:num>
  <w:num w:numId="2" w16cid:durableId="1479612196">
    <w:abstractNumId w:val="21"/>
  </w:num>
  <w:num w:numId="3" w16cid:durableId="1410690672">
    <w:abstractNumId w:val="7"/>
  </w:num>
  <w:num w:numId="4" w16cid:durableId="2060470924">
    <w:abstractNumId w:val="8"/>
  </w:num>
  <w:num w:numId="5" w16cid:durableId="1794787571">
    <w:abstractNumId w:val="3"/>
  </w:num>
  <w:num w:numId="6" w16cid:durableId="134951562">
    <w:abstractNumId w:val="18"/>
  </w:num>
  <w:num w:numId="7" w16cid:durableId="2046712798">
    <w:abstractNumId w:val="28"/>
  </w:num>
  <w:num w:numId="8" w16cid:durableId="212733750">
    <w:abstractNumId w:val="12"/>
  </w:num>
  <w:num w:numId="9" w16cid:durableId="713887747">
    <w:abstractNumId w:val="27"/>
  </w:num>
  <w:num w:numId="10" w16cid:durableId="1450782445">
    <w:abstractNumId w:val="2"/>
  </w:num>
  <w:num w:numId="11" w16cid:durableId="1623802191">
    <w:abstractNumId w:val="1"/>
  </w:num>
  <w:num w:numId="12" w16cid:durableId="524026165">
    <w:abstractNumId w:val="23"/>
  </w:num>
  <w:num w:numId="13" w16cid:durableId="1474372548">
    <w:abstractNumId w:val="15"/>
  </w:num>
  <w:num w:numId="14" w16cid:durableId="816725704">
    <w:abstractNumId w:val="9"/>
  </w:num>
  <w:num w:numId="15" w16cid:durableId="1078792649">
    <w:abstractNumId w:val="31"/>
  </w:num>
  <w:num w:numId="16" w16cid:durableId="1153838089">
    <w:abstractNumId w:val="33"/>
  </w:num>
  <w:num w:numId="17" w16cid:durableId="1613245080">
    <w:abstractNumId w:val="19"/>
  </w:num>
  <w:num w:numId="18" w16cid:durableId="1917007007">
    <w:abstractNumId w:val="20"/>
  </w:num>
  <w:num w:numId="19" w16cid:durableId="874006319">
    <w:abstractNumId w:val="13"/>
  </w:num>
  <w:num w:numId="20" w16cid:durableId="2135828652">
    <w:abstractNumId w:val="6"/>
  </w:num>
  <w:num w:numId="21" w16cid:durableId="2050958328">
    <w:abstractNumId w:val="5"/>
  </w:num>
  <w:num w:numId="22" w16cid:durableId="1511027270">
    <w:abstractNumId w:val="16"/>
  </w:num>
  <w:num w:numId="23" w16cid:durableId="1749577821">
    <w:abstractNumId w:val="11"/>
  </w:num>
  <w:num w:numId="24" w16cid:durableId="2131438263">
    <w:abstractNumId w:val="14"/>
  </w:num>
  <w:num w:numId="25" w16cid:durableId="1134523880">
    <w:abstractNumId w:val="25"/>
  </w:num>
  <w:num w:numId="26" w16cid:durableId="1069305808">
    <w:abstractNumId w:val="4"/>
  </w:num>
  <w:num w:numId="27" w16cid:durableId="225072406">
    <w:abstractNumId w:val="30"/>
  </w:num>
  <w:num w:numId="28" w16cid:durableId="1283339312">
    <w:abstractNumId w:val="29"/>
  </w:num>
  <w:num w:numId="29" w16cid:durableId="1720203839">
    <w:abstractNumId w:val="32"/>
  </w:num>
  <w:num w:numId="30" w16cid:durableId="2040011801">
    <w:abstractNumId w:val="26"/>
  </w:num>
  <w:num w:numId="31" w16cid:durableId="2471546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5436475">
    <w:abstractNumId w:val="17"/>
  </w:num>
  <w:num w:numId="33" w16cid:durableId="20195801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07214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33"/>
    <w:rsid w:val="00001F5C"/>
    <w:rsid w:val="000078CA"/>
    <w:rsid w:val="00015EA4"/>
    <w:rsid w:val="000212A3"/>
    <w:rsid w:val="00021363"/>
    <w:rsid w:val="00025BEF"/>
    <w:rsid w:val="00025D04"/>
    <w:rsid w:val="0002639D"/>
    <w:rsid w:val="0003204B"/>
    <w:rsid w:val="00034EEE"/>
    <w:rsid w:val="00035BAB"/>
    <w:rsid w:val="000361BE"/>
    <w:rsid w:val="000367FF"/>
    <w:rsid w:val="00041449"/>
    <w:rsid w:val="00041C54"/>
    <w:rsid w:val="0005058C"/>
    <w:rsid w:val="000508AC"/>
    <w:rsid w:val="000573E5"/>
    <w:rsid w:val="0006097E"/>
    <w:rsid w:val="0007207C"/>
    <w:rsid w:val="000729E7"/>
    <w:rsid w:val="00074581"/>
    <w:rsid w:val="0007689A"/>
    <w:rsid w:val="00083BE8"/>
    <w:rsid w:val="00085A64"/>
    <w:rsid w:val="000A0168"/>
    <w:rsid w:val="000A1692"/>
    <w:rsid w:val="000A33E4"/>
    <w:rsid w:val="000A3CB7"/>
    <w:rsid w:val="000A5665"/>
    <w:rsid w:val="000A68BC"/>
    <w:rsid w:val="000A6AF4"/>
    <w:rsid w:val="000A6FDA"/>
    <w:rsid w:val="000A7D71"/>
    <w:rsid w:val="000B2A8C"/>
    <w:rsid w:val="000B2AC4"/>
    <w:rsid w:val="000B31B6"/>
    <w:rsid w:val="000B547B"/>
    <w:rsid w:val="000C3133"/>
    <w:rsid w:val="000C48EB"/>
    <w:rsid w:val="000C7A05"/>
    <w:rsid w:val="000D3A61"/>
    <w:rsid w:val="000E1985"/>
    <w:rsid w:val="000E3F6B"/>
    <w:rsid w:val="000E5FBA"/>
    <w:rsid w:val="000E7DAD"/>
    <w:rsid w:val="000F2CF6"/>
    <w:rsid w:val="000F5E7C"/>
    <w:rsid w:val="00123A9A"/>
    <w:rsid w:val="00127C71"/>
    <w:rsid w:val="001300CD"/>
    <w:rsid w:val="00130F43"/>
    <w:rsid w:val="0013491D"/>
    <w:rsid w:val="001357E3"/>
    <w:rsid w:val="00137F27"/>
    <w:rsid w:val="001425A4"/>
    <w:rsid w:val="001428FA"/>
    <w:rsid w:val="00146C47"/>
    <w:rsid w:val="00146F12"/>
    <w:rsid w:val="00150CDC"/>
    <w:rsid w:val="00151D23"/>
    <w:rsid w:val="00152994"/>
    <w:rsid w:val="0015571A"/>
    <w:rsid w:val="00160425"/>
    <w:rsid w:val="00161B25"/>
    <w:rsid w:val="00162BB0"/>
    <w:rsid w:val="00162DBA"/>
    <w:rsid w:val="00164C45"/>
    <w:rsid w:val="00170895"/>
    <w:rsid w:val="00173416"/>
    <w:rsid w:val="0017759F"/>
    <w:rsid w:val="00177738"/>
    <w:rsid w:val="00180CEB"/>
    <w:rsid w:val="00181CDA"/>
    <w:rsid w:val="00183B2A"/>
    <w:rsid w:val="001843FF"/>
    <w:rsid w:val="00185075"/>
    <w:rsid w:val="001870AD"/>
    <w:rsid w:val="001957A6"/>
    <w:rsid w:val="00197173"/>
    <w:rsid w:val="00197FB9"/>
    <w:rsid w:val="001A323B"/>
    <w:rsid w:val="001A3D65"/>
    <w:rsid w:val="001A40EB"/>
    <w:rsid w:val="001A5C2D"/>
    <w:rsid w:val="001B0E5B"/>
    <w:rsid w:val="001B431A"/>
    <w:rsid w:val="001C3857"/>
    <w:rsid w:val="001C632C"/>
    <w:rsid w:val="001C7E6E"/>
    <w:rsid w:val="001D20BC"/>
    <w:rsid w:val="001D53B8"/>
    <w:rsid w:val="001D5E3B"/>
    <w:rsid w:val="001E160F"/>
    <w:rsid w:val="001E6E28"/>
    <w:rsid w:val="001E6F46"/>
    <w:rsid w:val="001F06C9"/>
    <w:rsid w:val="001F0984"/>
    <w:rsid w:val="001F24E1"/>
    <w:rsid w:val="001F5A1B"/>
    <w:rsid w:val="001F655C"/>
    <w:rsid w:val="002008F2"/>
    <w:rsid w:val="002036B3"/>
    <w:rsid w:val="00203D4F"/>
    <w:rsid w:val="00203E6E"/>
    <w:rsid w:val="0021270C"/>
    <w:rsid w:val="00215938"/>
    <w:rsid w:val="002167C9"/>
    <w:rsid w:val="002227B9"/>
    <w:rsid w:val="00224085"/>
    <w:rsid w:val="002255D7"/>
    <w:rsid w:val="00227AAE"/>
    <w:rsid w:val="00227D9B"/>
    <w:rsid w:val="002334D5"/>
    <w:rsid w:val="00234CA0"/>
    <w:rsid w:val="00242C2E"/>
    <w:rsid w:val="00244068"/>
    <w:rsid w:val="0024735F"/>
    <w:rsid w:val="0025516A"/>
    <w:rsid w:val="0026759D"/>
    <w:rsid w:val="00267A85"/>
    <w:rsid w:val="00271387"/>
    <w:rsid w:val="00272EC1"/>
    <w:rsid w:val="0027330F"/>
    <w:rsid w:val="00273BCA"/>
    <w:rsid w:val="002776D9"/>
    <w:rsid w:val="00280997"/>
    <w:rsid w:val="002858B3"/>
    <w:rsid w:val="00290798"/>
    <w:rsid w:val="0029508C"/>
    <w:rsid w:val="00295F85"/>
    <w:rsid w:val="002A176E"/>
    <w:rsid w:val="002A3BFE"/>
    <w:rsid w:val="002A502A"/>
    <w:rsid w:val="002A59E6"/>
    <w:rsid w:val="002B2E94"/>
    <w:rsid w:val="002B3D4A"/>
    <w:rsid w:val="002C5EEB"/>
    <w:rsid w:val="002C7701"/>
    <w:rsid w:val="002C797C"/>
    <w:rsid w:val="002D0C31"/>
    <w:rsid w:val="002D0F8C"/>
    <w:rsid w:val="002D17C5"/>
    <w:rsid w:val="002D6A31"/>
    <w:rsid w:val="002E14F3"/>
    <w:rsid w:val="002E2697"/>
    <w:rsid w:val="002F5D7D"/>
    <w:rsid w:val="002F7C51"/>
    <w:rsid w:val="00304051"/>
    <w:rsid w:val="00307F46"/>
    <w:rsid w:val="003141C7"/>
    <w:rsid w:val="00315B78"/>
    <w:rsid w:val="00315CD6"/>
    <w:rsid w:val="00316CDB"/>
    <w:rsid w:val="0032026A"/>
    <w:rsid w:val="003203E5"/>
    <w:rsid w:val="0032220B"/>
    <w:rsid w:val="00323C83"/>
    <w:rsid w:val="00324064"/>
    <w:rsid w:val="0032554F"/>
    <w:rsid w:val="00326380"/>
    <w:rsid w:val="003278B0"/>
    <w:rsid w:val="003322AA"/>
    <w:rsid w:val="00335755"/>
    <w:rsid w:val="00337132"/>
    <w:rsid w:val="003410F2"/>
    <w:rsid w:val="00345BA5"/>
    <w:rsid w:val="00346BCB"/>
    <w:rsid w:val="00346CF6"/>
    <w:rsid w:val="00351C31"/>
    <w:rsid w:val="00361A71"/>
    <w:rsid w:val="00365514"/>
    <w:rsid w:val="00365B58"/>
    <w:rsid w:val="00365E1A"/>
    <w:rsid w:val="00367451"/>
    <w:rsid w:val="00381CB3"/>
    <w:rsid w:val="00381DF7"/>
    <w:rsid w:val="00385C70"/>
    <w:rsid w:val="00385DC7"/>
    <w:rsid w:val="003929A6"/>
    <w:rsid w:val="00394896"/>
    <w:rsid w:val="003949AA"/>
    <w:rsid w:val="00396727"/>
    <w:rsid w:val="003A3E83"/>
    <w:rsid w:val="003A419A"/>
    <w:rsid w:val="003B1DF8"/>
    <w:rsid w:val="003B376E"/>
    <w:rsid w:val="003B4CA9"/>
    <w:rsid w:val="003C2141"/>
    <w:rsid w:val="003C7FB0"/>
    <w:rsid w:val="003D48B6"/>
    <w:rsid w:val="003D5119"/>
    <w:rsid w:val="003D56AA"/>
    <w:rsid w:val="003E153B"/>
    <w:rsid w:val="003E2B10"/>
    <w:rsid w:val="003E4272"/>
    <w:rsid w:val="003E44C8"/>
    <w:rsid w:val="003E6A7D"/>
    <w:rsid w:val="003F2A09"/>
    <w:rsid w:val="003F59A8"/>
    <w:rsid w:val="00401D8A"/>
    <w:rsid w:val="00404FBB"/>
    <w:rsid w:val="00405145"/>
    <w:rsid w:val="00405728"/>
    <w:rsid w:val="00405F6A"/>
    <w:rsid w:val="00407119"/>
    <w:rsid w:val="00407490"/>
    <w:rsid w:val="00410CBF"/>
    <w:rsid w:val="00412339"/>
    <w:rsid w:val="0041258E"/>
    <w:rsid w:val="00414C9A"/>
    <w:rsid w:val="00420577"/>
    <w:rsid w:val="00420E50"/>
    <w:rsid w:val="00427993"/>
    <w:rsid w:val="00432A47"/>
    <w:rsid w:val="004334C9"/>
    <w:rsid w:val="0043631E"/>
    <w:rsid w:val="00437B19"/>
    <w:rsid w:val="00445E9D"/>
    <w:rsid w:val="0044656C"/>
    <w:rsid w:val="0045097D"/>
    <w:rsid w:val="00451A7C"/>
    <w:rsid w:val="00452AE5"/>
    <w:rsid w:val="00453C02"/>
    <w:rsid w:val="00453FA3"/>
    <w:rsid w:val="00455D27"/>
    <w:rsid w:val="00457892"/>
    <w:rsid w:val="00457C8C"/>
    <w:rsid w:val="0046067D"/>
    <w:rsid w:val="00462A26"/>
    <w:rsid w:val="00473FEB"/>
    <w:rsid w:val="00474D79"/>
    <w:rsid w:val="00477CC9"/>
    <w:rsid w:val="00483D2E"/>
    <w:rsid w:val="004856D7"/>
    <w:rsid w:val="00493CA6"/>
    <w:rsid w:val="00496CC8"/>
    <w:rsid w:val="004A1736"/>
    <w:rsid w:val="004A2BA7"/>
    <w:rsid w:val="004A42C8"/>
    <w:rsid w:val="004A6FC1"/>
    <w:rsid w:val="004A725D"/>
    <w:rsid w:val="004B22EF"/>
    <w:rsid w:val="004B2504"/>
    <w:rsid w:val="004B3C04"/>
    <w:rsid w:val="004C1D73"/>
    <w:rsid w:val="004C2982"/>
    <w:rsid w:val="004D25C4"/>
    <w:rsid w:val="004D319A"/>
    <w:rsid w:val="004D525E"/>
    <w:rsid w:val="004D6414"/>
    <w:rsid w:val="004D68C6"/>
    <w:rsid w:val="004E43BF"/>
    <w:rsid w:val="004F000D"/>
    <w:rsid w:val="004F1BB9"/>
    <w:rsid w:val="004F5E50"/>
    <w:rsid w:val="00500619"/>
    <w:rsid w:val="00501888"/>
    <w:rsid w:val="0050290F"/>
    <w:rsid w:val="005035D0"/>
    <w:rsid w:val="005060AE"/>
    <w:rsid w:val="00513770"/>
    <w:rsid w:val="00513CC6"/>
    <w:rsid w:val="0051454D"/>
    <w:rsid w:val="00522C32"/>
    <w:rsid w:val="00526DBC"/>
    <w:rsid w:val="005316DF"/>
    <w:rsid w:val="00532CE8"/>
    <w:rsid w:val="00533386"/>
    <w:rsid w:val="00537BD9"/>
    <w:rsid w:val="005447D4"/>
    <w:rsid w:val="00554867"/>
    <w:rsid w:val="00554EE0"/>
    <w:rsid w:val="0056349D"/>
    <w:rsid w:val="00565008"/>
    <w:rsid w:val="0056636B"/>
    <w:rsid w:val="005723F9"/>
    <w:rsid w:val="005822CF"/>
    <w:rsid w:val="005840A8"/>
    <w:rsid w:val="005849AF"/>
    <w:rsid w:val="00590866"/>
    <w:rsid w:val="00591B7D"/>
    <w:rsid w:val="00592958"/>
    <w:rsid w:val="00594BF5"/>
    <w:rsid w:val="005958B6"/>
    <w:rsid w:val="005A291A"/>
    <w:rsid w:val="005A2A24"/>
    <w:rsid w:val="005A3551"/>
    <w:rsid w:val="005A47E7"/>
    <w:rsid w:val="005A505B"/>
    <w:rsid w:val="005A6056"/>
    <w:rsid w:val="005B0EA3"/>
    <w:rsid w:val="005B3E25"/>
    <w:rsid w:val="005B5416"/>
    <w:rsid w:val="005C2263"/>
    <w:rsid w:val="005C2930"/>
    <w:rsid w:val="005C3505"/>
    <w:rsid w:val="005C6439"/>
    <w:rsid w:val="005D00FE"/>
    <w:rsid w:val="005D21BE"/>
    <w:rsid w:val="005D4A89"/>
    <w:rsid w:val="005D54AF"/>
    <w:rsid w:val="005E742A"/>
    <w:rsid w:val="005F257E"/>
    <w:rsid w:val="006013E2"/>
    <w:rsid w:val="00602E74"/>
    <w:rsid w:val="0060748D"/>
    <w:rsid w:val="00611ACB"/>
    <w:rsid w:val="006162A7"/>
    <w:rsid w:val="00617A21"/>
    <w:rsid w:val="006200C8"/>
    <w:rsid w:val="00621C21"/>
    <w:rsid w:val="006316D4"/>
    <w:rsid w:val="0064061F"/>
    <w:rsid w:val="00640B0F"/>
    <w:rsid w:val="00641AA1"/>
    <w:rsid w:val="00642507"/>
    <w:rsid w:val="00643B8F"/>
    <w:rsid w:val="006450B2"/>
    <w:rsid w:val="00645294"/>
    <w:rsid w:val="00645306"/>
    <w:rsid w:val="0064737B"/>
    <w:rsid w:val="006503D6"/>
    <w:rsid w:val="006510D4"/>
    <w:rsid w:val="00651731"/>
    <w:rsid w:val="00651E83"/>
    <w:rsid w:val="00652181"/>
    <w:rsid w:val="0065237C"/>
    <w:rsid w:val="00653792"/>
    <w:rsid w:val="00656868"/>
    <w:rsid w:val="00663C6F"/>
    <w:rsid w:val="006667CF"/>
    <w:rsid w:val="006716DB"/>
    <w:rsid w:val="0067244D"/>
    <w:rsid w:val="00675662"/>
    <w:rsid w:val="00676854"/>
    <w:rsid w:val="00676B66"/>
    <w:rsid w:val="006854C2"/>
    <w:rsid w:val="00691002"/>
    <w:rsid w:val="00691A77"/>
    <w:rsid w:val="00693576"/>
    <w:rsid w:val="00694D45"/>
    <w:rsid w:val="006A2072"/>
    <w:rsid w:val="006A3A6C"/>
    <w:rsid w:val="006A3E4F"/>
    <w:rsid w:val="006B07CF"/>
    <w:rsid w:val="006B0D02"/>
    <w:rsid w:val="006B1649"/>
    <w:rsid w:val="006B48AE"/>
    <w:rsid w:val="006B71A9"/>
    <w:rsid w:val="006B75BD"/>
    <w:rsid w:val="006C4173"/>
    <w:rsid w:val="006C4A7D"/>
    <w:rsid w:val="006C587F"/>
    <w:rsid w:val="006C7083"/>
    <w:rsid w:val="006D17B2"/>
    <w:rsid w:val="006D246A"/>
    <w:rsid w:val="006D7063"/>
    <w:rsid w:val="006D7B0F"/>
    <w:rsid w:val="006E0E14"/>
    <w:rsid w:val="006F033D"/>
    <w:rsid w:val="006F0366"/>
    <w:rsid w:val="006F56BE"/>
    <w:rsid w:val="006F5A02"/>
    <w:rsid w:val="006F6F3C"/>
    <w:rsid w:val="006F71FC"/>
    <w:rsid w:val="00701D25"/>
    <w:rsid w:val="00701DBF"/>
    <w:rsid w:val="0070246C"/>
    <w:rsid w:val="0070323D"/>
    <w:rsid w:val="007064E3"/>
    <w:rsid w:val="00712564"/>
    <w:rsid w:val="00714FF6"/>
    <w:rsid w:val="007151C0"/>
    <w:rsid w:val="00720627"/>
    <w:rsid w:val="00730977"/>
    <w:rsid w:val="00730C29"/>
    <w:rsid w:val="00731E9D"/>
    <w:rsid w:val="00735C5D"/>
    <w:rsid w:val="00737CE7"/>
    <w:rsid w:val="00743A18"/>
    <w:rsid w:val="00743F0A"/>
    <w:rsid w:val="007447EB"/>
    <w:rsid w:val="00754960"/>
    <w:rsid w:val="00755C75"/>
    <w:rsid w:val="00760FD2"/>
    <w:rsid w:val="00767BBC"/>
    <w:rsid w:val="0077259D"/>
    <w:rsid w:val="007741AC"/>
    <w:rsid w:val="00775487"/>
    <w:rsid w:val="0078064E"/>
    <w:rsid w:val="00784A4D"/>
    <w:rsid w:val="00784BF3"/>
    <w:rsid w:val="00786AB7"/>
    <w:rsid w:val="00792151"/>
    <w:rsid w:val="007948D5"/>
    <w:rsid w:val="00797282"/>
    <w:rsid w:val="007A2A0F"/>
    <w:rsid w:val="007A319D"/>
    <w:rsid w:val="007A3BAA"/>
    <w:rsid w:val="007A5C53"/>
    <w:rsid w:val="007B136D"/>
    <w:rsid w:val="007B3F6D"/>
    <w:rsid w:val="007B4366"/>
    <w:rsid w:val="007B46FF"/>
    <w:rsid w:val="007B4B86"/>
    <w:rsid w:val="007B4D83"/>
    <w:rsid w:val="007B53EE"/>
    <w:rsid w:val="007B5D52"/>
    <w:rsid w:val="007C1579"/>
    <w:rsid w:val="007C1FAE"/>
    <w:rsid w:val="007C42F9"/>
    <w:rsid w:val="007C561F"/>
    <w:rsid w:val="007C586B"/>
    <w:rsid w:val="007C6E8F"/>
    <w:rsid w:val="007D0EED"/>
    <w:rsid w:val="007D12A0"/>
    <w:rsid w:val="007D46FF"/>
    <w:rsid w:val="007D5FF9"/>
    <w:rsid w:val="007E1A7F"/>
    <w:rsid w:val="007E42BF"/>
    <w:rsid w:val="007F24A6"/>
    <w:rsid w:val="007F27EF"/>
    <w:rsid w:val="007F4952"/>
    <w:rsid w:val="007F57FF"/>
    <w:rsid w:val="00806497"/>
    <w:rsid w:val="00806EA7"/>
    <w:rsid w:val="008114E1"/>
    <w:rsid w:val="00813E88"/>
    <w:rsid w:val="00817EFF"/>
    <w:rsid w:val="008233B2"/>
    <w:rsid w:val="00825F94"/>
    <w:rsid w:val="00826082"/>
    <w:rsid w:val="00836A03"/>
    <w:rsid w:val="0083792C"/>
    <w:rsid w:val="00840B95"/>
    <w:rsid w:val="0084258D"/>
    <w:rsid w:val="0084280A"/>
    <w:rsid w:val="00843AEF"/>
    <w:rsid w:val="00852D3D"/>
    <w:rsid w:val="00853EA0"/>
    <w:rsid w:val="00854D11"/>
    <w:rsid w:val="00857B2F"/>
    <w:rsid w:val="008603A8"/>
    <w:rsid w:val="00864590"/>
    <w:rsid w:val="008667B0"/>
    <w:rsid w:val="00870C41"/>
    <w:rsid w:val="0087369D"/>
    <w:rsid w:val="0087588C"/>
    <w:rsid w:val="00883BFD"/>
    <w:rsid w:val="008846F0"/>
    <w:rsid w:val="0088688D"/>
    <w:rsid w:val="00886F50"/>
    <w:rsid w:val="00890B80"/>
    <w:rsid w:val="0089217E"/>
    <w:rsid w:val="00896A05"/>
    <w:rsid w:val="008A2BA8"/>
    <w:rsid w:val="008A45D9"/>
    <w:rsid w:val="008A4F6D"/>
    <w:rsid w:val="008B3890"/>
    <w:rsid w:val="008B4B8F"/>
    <w:rsid w:val="008B7A9E"/>
    <w:rsid w:val="008C0AF4"/>
    <w:rsid w:val="008D22FF"/>
    <w:rsid w:val="008D6248"/>
    <w:rsid w:val="008D629F"/>
    <w:rsid w:val="008D63C8"/>
    <w:rsid w:val="008E1CB7"/>
    <w:rsid w:val="008E203B"/>
    <w:rsid w:val="008E64C2"/>
    <w:rsid w:val="008E726E"/>
    <w:rsid w:val="008F04F9"/>
    <w:rsid w:val="008F33AE"/>
    <w:rsid w:val="008F3E29"/>
    <w:rsid w:val="008F4FAE"/>
    <w:rsid w:val="008F53BC"/>
    <w:rsid w:val="008F60A2"/>
    <w:rsid w:val="008F7A7E"/>
    <w:rsid w:val="00900351"/>
    <w:rsid w:val="00902165"/>
    <w:rsid w:val="00903D54"/>
    <w:rsid w:val="00905818"/>
    <w:rsid w:val="00910F86"/>
    <w:rsid w:val="00912F2C"/>
    <w:rsid w:val="00916E12"/>
    <w:rsid w:val="009242A0"/>
    <w:rsid w:val="0092579B"/>
    <w:rsid w:val="009279C0"/>
    <w:rsid w:val="009323D3"/>
    <w:rsid w:val="00942FFA"/>
    <w:rsid w:val="00944682"/>
    <w:rsid w:val="009448B4"/>
    <w:rsid w:val="009453B2"/>
    <w:rsid w:val="00945CA0"/>
    <w:rsid w:val="00947408"/>
    <w:rsid w:val="0095054D"/>
    <w:rsid w:val="00951C8C"/>
    <w:rsid w:val="009626E1"/>
    <w:rsid w:val="00967AFF"/>
    <w:rsid w:val="0097110C"/>
    <w:rsid w:val="0097251D"/>
    <w:rsid w:val="0097416F"/>
    <w:rsid w:val="00974CB9"/>
    <w:rsid w:val="0098043A"/>
    <w:rsid w:val="00982783"/>
    <w:rsid w:val="00990487"/>
    <w:rsid w:val="00990A83"/>
    <w:rsid w:val="00996DE7"/>
    <w:rsid w:val="009978C9"/>
    <w:rsid w:val="009A3BE5"/>
    <w:rsid w:val="009A72BC"/>
    <w:rsid w:val="009A7A97"/>
    <w:rsid w:val="009B1052"/>
    <w:rsid w:val="009B5DAC"/>
    <w:rsid w:val="009B75FA"/>
    <w:rsid w:val="009C0942"/>
    <w:rsid w:val="009C3233"/>
    <w:rsid w:val="009C613F"/>
    <w:rsid w:val="009C6273"/>
    <w:rsid w:val="009D639C"/>
    <w:rsid w:val="009E07AB"/>
    <w:rsid w:val="009E4868"/>
    <w:rsid w:val="009E60C6"/>
    <w:rsid w:val="009E7917"/>
    <w:rsid w:val="009F183C"/>
    <w:rsid w:val="009F3209"/>
    <w:rsid w:val="009F57A2"/>
    <w:rsid w:val="009F6B50"/>
    <w:rsid w:val="009F6BA3"/>
    <w:rsid w:val="00A034F4"/>
    <w:rsid w:val="00A0388A"/>
    <w:rsid w:val="00A03B83"/>
    <w:rsid w:val="00A11DE2"/>
    <w:rsid w:val="00A13317"/>
    <w:rsid w:val="00A13616"/>
    <w:rsid w:val="00A14231"/>
    <w:rsid w:val="00A247EE"/>
    <w:rsid w:val="00A24E49"/>
    <w:rsid w:val="00A2624A"/>
    <w:rsid w:val="00A30891"/>
    <w:rsid w:val="00A3214C"/>
    <w:rsid w:val="00A3240A"/>
    <w:rsid w:val="00A3562F"/>
    <w:rsid w:val="00A35A4D"/>
    <w:rsid w:val="00A40AF7"/>
    <w:rsid w:val="00A42B6B"/>
    <w:rsid w:val="00A45F0D"/>
    <w:rsid w:val="00A5235C"/>
    <w:rsid w:val="00A63BBE"/>
    <w:rsid w:val="00A644DC"/>
    <w:rsid w:val="00A64D26"/>
    <w:rsid w:val="00A7073E"/>
    <w:rsid w:val="00A824B2"/>
    <w:rsid w:val="00A84B21"/>
    <w:rsid w:val="00A84E12"/>
    <w:rsid w:val="00A85501"/>
    <w:rsid w:val="00A91AC9"/>
    <w:rsid w:val="00A925FB"/>
    <w:rsid w:val="00A9339F"/>
    <w:rsid w:val="00A944AA"/>
    <w:rsid w:val="00A9740D"/>
    <w:rsid w:val="00A97F34"/>
    <w:rsid w:val="00AA20D5"/>
    <w:rsid w:val="00AA44F8"/>
    <w:rsid w:val="00AA5481"/>
    <w:rsid w:val="00AA5CEA"/>
    <w:rsid w:val="00AA5D8C"/>
    <w:rsid w:val="00AA6DBE"/>
    <w:rsid w:val="00AA7828"/>
    <w:rsid w:val="00AA7DAA"/>
    <w:rsid w:val="00AB18B1"/>
    <w:rsid w:val="00AB2738"/>
    <w:rsid w:val="00AB518D"/>
    <w:rsid w:val="00AB5270"/>
    <w:rsid w:val="00AB6093"/>
    <w:rsid w:val="00AC22F2"/>
    <w:rsid w:val="00AC29A3"/>
    <w:rsid w:val="00AC3280"/>
    <w:rsid w:val="00AC5132"/>
    <w:rsid w:val="00AC6A06"/>
    <w:rsid w:val="00AC70C0"/>
    <w:rsid w:val="00AC796F"/>
    <w:rsid w:val="00AD14D2"/>
    <w:rsid w:val="00AD4AEE"/>
    <w:rsid w:val="00AD55E7"/>
    <w:rsid w:val="00AD747D"/>
    <w:rsid w:val="00AE27F9"/>
    <w:rsid w:val="00AE6E79"/>
    <w:rsid w:val="00AE7410"/>
    <w:rsid w:val="00AF0143"/>
    <w:rsid w:val="00AF1669"/>
    <w:rsid w:val="00AF18E4"/>
    <w:rsid w:val="00AF609B"/>
    <w:rsid w:val="00AF789A"/>
    <w:rsid w:val="00B10417"/>
    <w:rsid w:val="00B121F5"/>
    <w:rsid w:val="00B145B7"/>
    <w:rsid w:val="00B15567"/>
    <w:rsid w:val="00B238CD"/>
    <w:rsid w:val="00B26375"/>
    <w:rsid w:val="00B346C1"/>
    <w:rsid w:val="00B37871"/>
    <w:rsid w:val="00B37FA9"/>
    <w:rsid w:val="00B50C45"/>
    <w:rsid w:val="00B62B13"/>
    <w:rsid w:val="00B64678"/>
    <w:rsid w:val="00B70040"/>
    <w:rsid w:val="00B728A4"/>
    <w:rsid w:val="00B77B68"/>
    <w:rsid w:val="00B87269"/>
    <w:rsid w:val="00B8783D"/>
    <w:rsid w:val="00B9302E"/>
    <w:rsid w:val="00B95FD6"/>
    <w:rsid w:val="00BA0D38"/>
    <w:rsid w:val="00BA7080"/>
    <w:rsid w:val="00BA7770"/>
    <w:rsid w:val="00BB1E8B"/>
    <w:rsid w:val="00BB3087"/>
    <w:rsid w:val="00BB4B79"/>
    <w:rsid w:val="00BC1841"/>
    <w:rsid w:val="00BC192A"/>
    <w:rsid w:val="00BC43E8"/>
    <w:rsid w:val="00BC4706"/>
    <w:rsid w:val="00BC665B"/>
    <w:rsid w:val="00BC7C42"/>
    <w:rsid w:val="00BD029C"/>
    <w:rsid w:val="00BD3864"/>
    <w:rsid w:val="00BD558E"/>
    <w:rsid w:val="00BD7240"/>
    <w:rsid w:val="00BE436A"/>
    <w:rsid w:val="00BE5DE2"/>
    <w:rsid w:val="00BF0A7A"/>
    <w:rsid w:val="00BF221B"/>
    <w:rsid w:val="00BF42B4"/>
    <w:rsid w:val="00BF47F5"/>
    <w:rsid w:val="00BF660C"/>
    <w:rsid w:val="00BF7E88"/>
    <w:rsid w:val="00C020C3"/>
    <w:rsid w:val="00C02137"/>
    <w:rsid w:val="00C02FE7"/>
    <w:rsid w:val="00C04BEB"/>
    <w:rsid w:val="00C05AF2"/>
    <w:rsid w:val="00C05F6F"/>
    <w:rsid w:val="00C068B8"/>
    <w:rsid w:val="00C073CF"/>
    <w:rsid w:val="00C12E60"/>
    <w:rsid w:val="00C13456"/>
    <w:rsid w:val="00C155C5"/>
    <w:rsid w:val="00C16FAE"/>
    <w:rsid w:val="00C352DC"/>
    <w:rsid w:val="00C353F4"/>
    <w:rsid w:val="00C36865"/>
    <w:rsid w:val="00C40475"/>
    <w:rsid w:val="00C40740"/>
    <w:rsid w:val="00C42154"/>
    <w:rsid w:val="00C42B91"/>
    <w:rsid w:val="00C42D81"/>
    <w:rsid w:val="00C45B64"/>
    <w:rsid w:val="00C46C84"/>
    <w:rsid w:val="00C527F2"/>
    <w:rsid w:val="00C576FF"/>
    <w:rsid w:val="00C57FDB"/>
    <w:rsid w:val="00C61F51"/>
    <w:rsid w:val="00C62407"/>
    <w:rsid w:val="00C65246"/>
    <w:rsid w:val="00C658AB"/>
    <w:rsid w:val="00C66F6F"/>
    <w:rsid w:val="00C6711F"/>
    <w:rsid w:val="00C74284"/>
    <w:rsid w:val="00C74A6E"/>
    <w:rsid w:val="00C74EC9"/>
    <w:rsid w:val="00C77176"/>
    <w:rsid w:val="00C815F0"/>
    <w:rsid w:val="00C84662"/>
    <w:rsid w:val="00C905FA"/>
    <w:rsid w:val="00C93968"/>
    <w:rsid w:val="00C9406A"/>
    <w:rsid w:val="00C970FD"/>
    <w:rsid w:val="00C977D7"/>
    <w:rsid w:val="00C97E0A"/>
    <w:rsid w:val="00CA5FD8"/>
    <w:rsid w:val="00CA7C59"/>
    <w:rsid w:val="00CB141A"/>
    <w:rsid w:val="00CB2ABD"/>
    <w:rsid w:val="00CB54FB"/>
    <w:rsid w:val="00CB6C6F"/>
    <w:rsid w:val="00CC32E1"/>
    <w:rsid w:val="00CC4A8C"/>
    <w:rsid w:val="00CC5732"/>
    <w:rsid w:val="00CD7D8E"/>
    <w:rsid w:val="00CE2423"/>
    <w:rsid w:val="00CE367A"/>
    <w:rsid w:val="00CE4B7A"/>
    <w:rsid w:val="00CF17FE"/>
    <w:rsid w:val="00CF272B"/>
    <w:rsid w:val="00CF380A"/>
    <w:rsid w:val="00D004B7"/>
    <w:rsid w:val="00D005BC"/>
    <w:rsid w:val="00D12BAE"/>
    <w:rsid w:val="00D14158"/>
    <w:rsid w:val="00D14385"/>
    <w:rsid w:val="00D15EC5"/>
    <w:rsid w:val="00D17D2B"/>
    <w:rsid w:val="00D26E67"/>
    <w:rsid w:val="00D32283"/>
    <w:rsid w:val="00D328FF"/>
    <w:rsid w:val="00D33829"/>
    <w:rsid w:val="00D3696B"/>
    <w:rsid w:val="00D369DD"/>
    <w:rsid w:val="00D375F1"/>
    <w:rsid w:val="00D40F0F"/>
    <w:rsid w:val="00D40F28"/>
    <w:rsid w:val="00D5264D"/>
    <w:rsid w:val="00D6035D"/>
    <w:rsid w:val="00D604C8"/>
    <w:rsid w:val="00D62452"/>
    <w:rsid w:val="00D65ED6"/>
    <w:rsid w:val="00D71AB2"/>
    <w:rsid w:val="00D73135"/>
    <w:rsid w:val="00D731B3"/>
    <w:rsid w:val="00D73B41"/>
    <w:rsid w:val="00D7574B"/>
    <w:rsid w:val="00D76B10"/>
    <w:rsid w:val="00D83DBF"/>
    <w:rsid w:val="00D848A8"/>
    <w:rsid w:val="00D92534"/>
    <w:rsid w:val="00D94D14"/>
    <w:rsid w:val="00DA0DEC"/>
    <w:rsid w:val="00DA2684"/>
    <w:rsid w:val="00DA3489"/>
    <w:rsid w:val="00DA34F0"/>
    <w:rsid w:val="00DA478D"/>
    <w:rsid w:val="00DB0D6E"/>
    <w:rsid w:val="00DB2857"/>
    <w:rsid w:val="00DB3129"/>
    <w:rsid w:val="00DB6CAB"/>
    <w:rsid w:val="00DC0B48"/>
    <w:rsid w:val="00DC14D8"/>
    <w:rsid w:val="00DC2916"/>
    <w:rsid w:val="00DC3D82"/>
    <w:rsid w:val="00DC5289"/>
    <w:rsid w:val="00DC6A8B"/>
    <w:rsid w:val="00DD0264"/>
    <w:rsid w:val="00DD7568"/>
    <w:rsid w:val="00DE04CE"/>
    <w:rsid w:val="00DE0986"/>
    <w:rsid w:val="00DE0BC5"/>
    <w:rsid w:val="00DE0E85"/>
    <w:rsid w:val="00DE2686"/>
    <w:rsid w:val="00DE2F17"/>
    <w:rsid w:val="00DE6CB9"/>
    <w:rsid w:val="00DF5636"/>
    <w:rsid w:val="00DF60DB"/>
    <w:rsid w:val="00E00592"/>
    <w:rsid w:val="00E13B92"/>
    <w:rsid w:val="00E17E9F"/>
    <w:rsid w:val="00E20BAA"/>
    <w:rsid w:val="00E20F66"/>
    <w:rsid w:val="00E24C2F"/>
    <w:rsid w:val="00E25EE9"/>
    <w:rsid w:val="00E3353D"/>
    <w:rsid w:val="00E34F6C"/>
    <w:rsid w:val="00E359AE"/>
    <w:rsid w:val="00E36915"/>
    <w:rsid w:val="00E376A5"/>
    <w:rsid w:val="00E46240"/>
    <w:rsid w:val="00E50E26"/>
    <w:rsid w:val="00E513EF"/>
    <w:rsid w:val="00E53519"/>
    <w:rsid w:val="00E53CB0"/>
    <w:rsid w:val="00E54817"/>
    <w:rsid w:val="00E610DB"/>
    <w:rsid w:val="00E63730"/>
    <w:rsid w:val="00E64D5A"/>
    <w:rsid w:val="00E6689C"/>
    <w:rsid w:val="00E70210"/>
    <w:rsid w:val="00E70704"/>
    <w:rsid w:val="00E72BEA"/>
    <w:rsid w:val="00E742EE"/>
    <w:rsid w:val="00E75634"/>
    <w:rsid w:val="00E80889"/>
    <w:rsid w:val="00E815C8"/>
    <w:rsid w:val="00E83F00"/>
    <w:rsid w:val="00E83F57"/>
    <w:rsid w:val="00E8401A"/>
    <w:rsid w:val="00E862CB"/>
    <w:rsid w:val="00E92823"/>
    <w:rsid w:val="00E933B9"/>
    <w:rsid w:val="00EA14D8"/>
    <w:rsid w:val="00EA2DE6"/>
    <w:rsid w:val="00EA3239"/>
    <w:rsid w:val="00EA5A30"/>
    <w:rsid w:val="00EA618D"/>
    <w:rsid w:val="00EA778F"/>
    <w:rsid w:val="00EB1F87"/>
    <w:rsid w:val="00EB4092"/>
    <w:rsid w:val="00EB459E"/>
    <w:rsid w:val="00EB4F09"/>
    <w:rsid w:val="00EB6ACF"/>
    <w:rsid w:val="00EB7B7F"/>
    <w:rsid w:val="00EC00CD"/>
    <w:rsid w:val="00EC09DC"/>
    <w:rsid w:val="00EC1EFF"/>
    <w:rsid w:val="00EC2FD3"/>
    <w:rsid w:val="00ED4D81"/>
    <w:rsid w:val="00ED534B"/>
    <w:rsid w:val="00ED6D2D"/>
    <w:rsid w:val="00ED7C13"/>
    <w:rsid w:val="00EF26E3"/>
    <w:rsid w:val="00EF3933"/>
    <w:rsid w:val="00EF4EBC"/>
    <w:rsid w:val="00EF79AD"/>
    <w:rsid w:val="00F00491"/>
    <w:rsid w:val="00F0412C"/>
    <w:rsid w:val="00F13537"/>
    <w:rsid w:val="00F14416"/>
    <w:rsid w:val="00F17640"/>
    <w:rsid w:val="00F178EA"/>
    <w:rsid w:val="00F23976"/>
    <w:rsid w:val="00F23D01"/>
    <w:rsid w:val="00F256D9"/>
    <w:rsid w:val="00F26384"/>
    <w:rsid w:val="00F26737"/>
    <w:rsid w:val="00F26BC6"/>
    <w:rsid w:val="00F33179"/>
    <w:rsid w:val="00F33A36"/>
    <w:rsid w:val="00F40E48"/>
    <w:rsid w:val="00F41DCB"/>
    <w:rsid w:val="00F431B8"/>
    <w:rsid w:val="00F45D00"/>
    <w:rsid w:val="00F57D7F"/>
    <w:rsid w:val="00F61597"/>
    <w:rsid w:val="00F617DE"/>
    <w:rsid w:val="00F619FF"/>
    <w:rsid w:val="00F65532"/>
    <w:rsid w:val="00F65BEE"/>
    <w:rsid w:val="00F72E0C"/>
    <w:rsid w:val="00F77C3F"/>
    <w:rsid w:val="00F81304"/>
    <w:rsid w:val="00F8233F"/>
    <w:rsid w:val="00F878D3"/>
    <w:rsid w:val="00F9589F"/>
    <w:rsid w:val="00F97718"/>
    <w:rsid w:val="00FA021F"/>
    <w:rsid w:val="00FA0466"/>
    <w:rsid w:val="00FA082A"/>
    <w:rsid w:val="00FA1CF2"/>
    <w:rsid w:val="00FB0270"/>
    <w:rsid w:val="00FB1890"/>
    <w:rsid w:val="00FB53D7"/>
    <w:rsid w:val="00FB66DC"/>
    <w:rsid w:val="00FB7875"/>
    <w:rsid w:val="00FC0588"/>
    <w:rsid w:val="00FC5810"/>
    <w:rsid w:val="00FC70CA"/>
    <w:rsid w:val="00FD04C9"/>
    <w:rsid w:val="00FD1F36"/>
    <w:rsid w:val="00FD2BC9"/>
    <w:rsid w:val="00FD5BF5"/>
    <w:rsid w:val="00FD65EE"/>
    <w:rsid w:val="00FE2681"/>
    <w:rsid w:val="00FE3EAD"/>
    <w:rsid w:val="00FE43BE"/>
    <w:rsid w:val="00FE49DD"/>
    <w:rsid w:val="00FF06D7"/>
    <w:rsid w:val="00FF076F"/>
    <w:rsid w:val="00FF1281"/>
    <w:rsid w:val="00FF245B"/>
    <w:rsid w:val="00FF2A00"/>
    <w:rsid w:val="00FF2A19"/>
    <w:rsid w:val="00FF4E2C"/>
    <w:rsid w:val="00FF5FB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369A9"/>
  <w15:chartTrackingRefBased/>
  <w15:docId w15:val="{7B93FD7F-D351-4FDB-9ECE-C5B16D95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F8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7AF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DE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7AF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01D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7C42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3133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¹Å" w:eastAsia="Times New Roman" w:hAnsi="Times New Roman"/>
      <w:kern w:val="2"/>
      <w:sz w:val="20"/>
      <w:szCs w:val="20"/>
      <w:lang w:val="en-US" w:eastAsia="ko-KR"/>
    </w:rPr>
  </w:style>
  <w:style w:type="paragraph" w:customStyle="1" w:styleId="ParaAttribute0">
    <w:name w:val="ParaAttribute0"/>
    <w:uiPriority w:val="99"/>
    <w:rsid w:val="000C3133"/>
    <w:pPr>
      <w:widowControl w:val="0"/>
      <w:wordWrap w:val="0"/>
    </w:pPr>
    <w:rPr>
      <w:rFonts w:ascii="Times New Roman" w:eastAsia="¹Å" w:hAnsi="Times New Roman"/>
    </w:rPr>
  </w:style>
  <w:style w:type="paragraph" w:customStyle="1" w:styleId="ParaAttribute1">
    <w:name w:val="ParaAttribute1"/>
    <w:uiPriority w:val="99"/>
    <w:rsid w:val="000C3133"/>
    <w:pPr>
      <w:widowControl w:val="0"/>
      <w:wordWrap w:val="0"/>
      <w:jc w:val="center"/>
    </w:pPr>
    <w:rPr>
      <w:rFonts w:ascii="Times New Roman" w:eastAsia="¹Å" w:hAnsi="Times New Roman"/>
    </w:rPr>
  </w:style>
  <w:style w:type="paragraph" w:customStyle="1" w:styleId="ParaAttribute2">
    <w:name w:val="ParaAttribute2"/>
    <w:uiPriority w:val="99"/>
    <w:rsid w:val="000C3133"/>
    <w:pPr>
      <w:widowControl w:val="0"/>
      <w:wordWrap w:val="0"/>
      <w:jc w:val="center"/>
    </w:pPr>
    <w:rPr>
      <w:rFonts w:ascii="Times New Roman" w:eastAsia="¹Å" w:hAnsi="Times New Roman"/>
    </w:rPr>
  </w:style>
  <w:style w:type="paragraph" w:customStyle="1" w:styleId="ParaAttribute3">
    <w:name w:val="ParaAttribute3"/>
    <w:uiPriority w:val="99"/>
    <w:rsid w:val="000C3133"/>
    <w:pPr>
      <w:widowControl w:val="0"/>
      <w:wordWrap w:val="0"/>
    </w:pPr>
    <w:rPr>
      <w:rFonts w:ascii="Times New Roman" w:eastAsia="¹Å" w:hAnsi="Times New Roman"/>
    </w:rPr>
  </w:style>
  <w:style w:type="paragraph" w:customStyle="1" w:styleId="ParaAttribute7">
    <w:name w:val="ParaAttribute7"/>
    <w:rsid w:val="000C3133"/>
    <w:pPr>
      <w:widowControl w:val="0"/>
      <w:wordWrap w:val="0"/>
      <w:jc w:val="center"/>
    </w:pPr>
    <w:rPr>
      <w:rFonts w:ascii="Times New Roman" w:eastAsia="¹Å" w:hAnsi="Times New Roman"/>
    </w:rPr>
  </w:style>
  <w:style w:type="paragraph" w:customStyle="1" w:styleId="ParaAttribute8">
    <w:name w:val="ParaAttribute8"/>
    <w:uiPriority w:val="99"/>
    <w:rsid w:val="000C3133"/>
    <w:pPr>
      <w:widowControl w:val="0"/>
      <w:wordWrap w:val="0"/>
      <w:jc w:val="center"/>
    </w:pPr>
    <w:rPr>
      <w:rFonts w:ascii="Times New Roman" w:eastAsia="¹Å" w:hAnsi="Times New Roman"/>
    </w:rPr>
  </w:style>
  <w:style w:type="paragraph" w:customStyle="1" w:styleId="ParaAttribute9">
    <w:name w:val="ParaAttribute9"/>
    <w:uiPriority w:val="99"/>
    <w:rsid w:val="000C3133"/>
    <w:pPr>
      <w:widowControl w:val="0"/>
      <w:wordWrap w:val="0"/>
      <w:ind w:left="-567" w:right="-568"/>
      <w:jc w:val="center"/>
    </w:pPr>
    <w:rPr>
      <w:rFonts w:ascii="Times New Roman" w:eastAsia="¹Å" w:hAnsi="Times New Roman"/>
    </w:rPr>
  </w:style>
  <w:style w:type="paragraph" w:customStyle="1" w:styleId="ParaAttribute10">
    <w:name w:val="ParaAttribute10"/>
    <w:uiPriority w:val="99"/>
    <w:rsid w:val="000C3133"/>
    <w:pPr>
      <w:widowControl w:val="0"/>
      <w:wordWrap w:val="0"/>
      <w:jc w:val="both"/>
    </w:pPr>
    <w:rPr>
      <w:rFonts w:ascii="Times New Roman" w:eastAsia="¹Å" w:hAnsi="Times New Roman"/>
    </w:rPr>
  </w:style>
  <w:style w:type="paragraph" w:customStyle="1" w:styleId="ParaAttribute11">
    <w:name w:val="ParaAttribute11"/>
    <w:uiPriority w:val="99"/>
    <w:rsid w:val="000C3133"/>
    <w:pPr>
      <w:widowControl w:val="0"/>
      <w:wordWrap w:val="0"/>
      <w:jc w:val="both"/>
    </w:pPr>
    <w:rPr>
      <w:rFonts w:ascii="Times New Roman" w:eastAsia="¹Å" w:hAnsi="Times New Roman"/>
    </w:rPr>
  </w:style>
  <w:style w:type="paragraph" w:customStyle="1" w:styleId="ParaAttribute18">
    <w:name w:val="ParaAttribute18"/>
    <w:uiPriority w:val="99"/>
    <w:rsid w:val="000C3133"/>
    <w:pPr>
      <w:widowControl w:val="0"/>
      <w:pBdr>
        <w:bottom w:val="single" w:sz="2" w:space="0" w:color="000000"/>
      </w:pBdr>
      <w:wordWrap w:val="0"/>
      <w:jc w:val="both"/>
    </w:pPr>
    <w:rPr>
      <w:rFonts w:ascii="Times New Roman" w:eastAsia="¹Å" w:hAnsi="Times New Roman"/>
    </w:rPr>
  </w:style>
  <w:style w:type="paragraph" w:customStyle="1" w:styleId="ParaAttribute19">
    <w:name w:val="ParaAttribute19"/>
    <w:uiPriority w:val="99"/>
    <w:rsid w:val="000C3133"/>
    <w:pPr>
      <w:widowControl w:val="0"/>
      <w:wordWrap w:val="0"/>
      <w:jc w:val="both"/>
    </w:pPr>
    <w:rPr>
      <w:rFonts w:ascii="Times New Roman" w:eastAsia="¹Å" w:hAnsi="Times New Roman"/>
    </w:rPr>
  </w:style>
  <w:style w:type="paragraph" w:customStyle="1" w:styleId="ParaAttribute20">
    <w:name w:val="ParaAttribute20"/>
    <w:uiPriority w:val="99"/>
    <w:rsid w:val="000C3133"/>
    <w:pPr>
      <w:widowControl w:val="0"/>
      <w:wordWrap w:val="0"/>
      <w:jc w:val="both"/>
    </w:pPr>
    <w:rPr>
      <w:rFonts w:ascii="Times New Roman" w:eastAsia="¹Å" w:hAnsi="Times New Roman"/>
    </w:rPr>
  </w:style>
  <w:style w:type="paragraph" w:customStyle="1" w:styleId="ParaAttribute22">
    <w:name w:val="ParaAttribute22"/>
    <w:uiPriority w:val="99"/>
    <w:rsid w:val="000C3133"/>
    <w:pPr>
      <w:widowControl w:val="0"/>
      <w:tabs>
        <w:tab w:val="right" w:pos="9639"/>
      </w:tabs>
      <w:wordWrap w:val="0"/>
      <w:jc w:val="both"/>
    </w:pPr>
    <w:rPr>
      <w:rFonts w:ascii="Times New Roman" w:eastAsia="¹Å" w:hAnsi="Times New Roman"/>
    </w:rPr>
  </w:style>
  <w:style w:type="paragraph" w:customStyle="1" w:styleId="ParaAttribute23">
    <w:name w:val="ParaAttribute23"/>
    <w:uiPriority w:val="99"/>
    <w:rsid w:val="000C3133"/>
    <w:pPr>
      <w:widowControl w:val="0"/>
      <w:tabs>
        <w:tab w:val="left" w:pos="705"/>
      </w:tabs>
      <w:wordWrap w:val="0"/>
      <w:jc w:val="both"/>
    </w:pPr>
    <w:rPr>
      <w:rFonts w:ascii="Times New Roman" w:eastAsia="¹Å" w:hAnsi="Times New Roman"/>
    </w:rPr>
  </w:style>
  <w:style w:type="paragraph" w:customStyle="1" w:styleId="ParaAttribute25">
    <w:name w:val="ParaAttribute25"/>
    <w:uiPriority w:val="99"/>
    <w:rsid w:val="000C3133"/>
    <w:pPr>
      <w:widowControl w:val="0"/>
      <w:wordWrap w:val="0"/>
      <w:jc w:val="center"/>
    </w:pPr>
    <w:rPr>
      <w:rFonts w:ascii="Times New Roman" w:eastAsia="¹Å" w:hAnsi="Times New Roman"/>
    </w:rPr>
  </w:style>
  <w:style w:type="paragraph" w:customStyle="1" w:styleId="ParaAttribute26">
    <w:name w:val="ParaAttribute26"/>
    <w:uiPriority w:val="99"/>
    <w:rsid w:val="000C3133"/>
    <w:pPr>
      <w:widowControl w:val="0"/>
      <w:wordWrap w:val="0"/>
      <w:jc w:val="center"/>
    </w:pPr>
    <w:rPr>
      <w:rFonts w:ascii="Times New Roman" w:eastAsia="¹Å" w:hAnsi="Times New Roman"/>
    </w:rPr>
  </w:style>
  <w:style w:type="paragraph" w:customStyle="1" w:styleId="ParaAttribute28">
    <w:name w:val="ParaAttribute28"/>
    <w:uiPriority w:val="99"/>
    <w:rsid w:val="000C3133"/>
    <w:pPr>
      <w:widowControl w:val="0"/>
      <w:wordWrap w:val="0"/>
      <w:ind w:left="1416"/>
    </w:pPr>
    <w:rPr>
      <w:rFonts w:ascii="Times New Roman" w:eastAsia="¹Å" w:hAnsi="Times New Roman"/>
    </w:rPr>
  </w:style>
  <w:style w:type="paragraph" w:customStyle="1" w:styleId="ParaAttribute31">
    <w:name w:val="ParaAttribute31"/>
    <w:uiPriority w:val="99"/>
    <w:rsid w:val="000C3133"/>
    <w:pPr>
      <w:widowControl w:val="0"/>
      <w:wordWrap w:val="0"/>
    </w:pPr>
    <w:rPr>
      <w:rFonts w:ascii="Times New Roman" w:eastAsia="¹Å" w:hAnsi="Times New Roman"/>
    </w:rPr>
  </w:style>
  <w:style w:type="character" w:customStyle="1" w:styleId="CharAttribute1">
    <w:name w:val="CharAttribute1"/>
    <w:uiPriority w:val="99"/>
    <w:rsid w:val="000C3133"/>
    <w:rPr>
      <w:rFonts w:ascii="Calibri" w:eastAsia="Times New Roman"/>
      <w:sz w:val="22"/>
    </w:rPr>
  </w:style>
  <w:style w:type="character" w:customStyle="1" w:styleId="CharAttribute18">
    <w:name w:val="CharAttribute18"/>
    <w:rsid w:val="000C3133"/>
    <w:rPr>
      <w:rFonts w:ascii="Palatino Linotype" w:eastAsia="Times New Roman"/>
      <w:b/>
      <w:sz w:val="36"/>
    </w:rPr>
  </w:style>
  <w:style w:type="character" w:customStyle="1" w:styleId="CharAttribute19">
    <w:name w:val="CharAttribute19"/>
    <w:uiPriority w:val="99"/>
    <w:rsid w:val="000C3133"/>
    <w:rPr>
      <w:rFonts w:ascii="Bookman Old Style" w:eastAsia="Times New Roman"/>
      <w:b/>
    </w:rPr>
  </w:style>
  <w:style w:type="character" w:customStyle="1" w:styleId="CharAttribute20">
    <w:name w:val="CharAttribute20"/>
    <w:uiPriority w:val="99"/>
    <w:rsid w:val="000C3133"/>
    <w:rPr>
      <w:rFonts w:ascii="Bookman Old Style" w:eastAsia="Times New Roman"/>
      <w:b/>
      <w:color w:val="800000"/>
      <w:sz w:val="36"/>
    </w:rPr>
  </w:style>
  <w:style w:type="character" w:customStyle="1" w:styleId="CharAttribute21">
    <w:name w:val="CharAttribute21"/>
    <w:uiPriority w:val="99"/>
    <w:rsid w:val="000C3133"/>
    <w:rPr>
      <w:rFonts w:ascii="Bookman Old Style" w:eastAsia="Times New Roman"/>
    </w:rPr>
  </w:style>
  <w:style w:type="character" w:customStyle="1" w:styleId="CharAttribute28">
    <w:name w:val="CharAttribute28"/>
    <w:uiPriority w:val="99"/>
    <w:rsid w:val="000C3133"/>
    <w:rPr>
      <w:rFonts w:ascii="Palatino Linotype" w:eastAsia="Times New Roman"/>
      <w:b/>
      <w:color w:val="7E0000"/>
      <w:sz w:val="22"/>
    </w:rPr>
  </w:style>
  <w:style w:type="character" w:customStyle="1" w:styleId="CharAttribute29">
    <w:name w:val="CharAttribute29"/>
    <w:uiPriority w:val="99"/>
    <w:rsid w:val="000C3133"/>
    <w:rPr>
      <w:rFonts w:ascii="Palatino Linotype" w:eastAsia="Times New Roman"/>
      <w:b/>
      <w:color w:val="7E0000"/>
      <w:sz w:val="18"/>
    </w:rPr>
  </w:style>
  <w:style w:type="character" w:customStyle="1" w:styleId="CharAttribute30">
    <w:name w:val="CharAttribute30"/>
    <w:uiPriority w:val="99"/>
    <w:rsid w:val="000C3133"/>
    <w:rPr>
      <w:rFonts w:ascii="Palatino Linotype" w:eastAsia="Times New Roman"/>
      <w:b/>
      <w:sz w:val="22"/>
    </w:rPr>
  </w:style>
  <w:style w:type="character" w:customStyle="1" w:styleId="CharAttribute31">
    <w:name w:val="CharAttribute31"/>
    <w:uiPriority w:val="99"/>
    <w:rsid w:val="000C3133"/>
    <w:rPr>
      <w:rFonts w:ascii="Bookman Old Style" w:eastAsia="Times New Roman"/>
      <w:sz w:val="16"/>
    </w:rPr>
  </w:style>
  <w:style w:type="character" w:customStyle="1" w:styleId="CharAttribute32">
    <w:name w:val="CharAttribute32"/>
    <w:uiPriority w:val="99"/>
    <w:rsid w:val="000C3133"/>
    <w:rPr>
      <w:rFonts w:ascii="Bookman Old Style" w:eastAsia="Times New Roman"/>
      <w:sz w:val="18"/>
    </w:rPr>
  </w:style>
  <w:style w:type="character" w:customStyle="1" w:styleId="CharAttribute34">
    <w:name w:val="CharAttribute34"/>
    <w:uiPriority w:val="99"/>
    <w:rsid w:val="000C3133"/>
    <w:rPr>
      <w:rFonts w:ascii="Palatino Linotype" w:eastAsia="Times New Roman"/>
      <w:b/>
      <w:color w:val="632423"/>
      <w:sz w:val="22"/>
    </w:rPr>
  </w:style>
  <w:style w:type="character" w:customStyle="1" w:styleId="CharAttribute37">
    <w:name w:val="CharAttribute37"/>
    <w:uiPriority w:val="99"/>
    <w:rsid w:val="000C3133"/>
    <w:rPr>
      <w:rFonts w:ascii="Calibri" w:eastAsia="Times New Roman"/>
      <w:b/>
      <w:sz w:val="22"/>
    </w:rPr>
  </w:style>
  <w:style w:type="character" w:customStyle="1" w:styleId="CharAttribute39">
    <w:name w:val="CharAttribute39"/>
    <w:uiPriority w:val="99"/>
    <w:rsid w:val="000C3133"/>
    <w:rPr>
      <w:rFonts w:ascii="Calibri" w:eastAsia="Times New Roman"/>
      <w:b/>
      <w:sz w:val="22"/>
      <w:u w:val="single"/>
    </w:rPr>
  </w:style>
  <w:style w:type="character" w:customStyle="1" w:styleId="CharAttribute45">
    <w:name w:val="CharAttribute45"/>
    <w:uiPriority w:val="99"/>
    <w:rsid w:val="000C3133"/>
    <w:rPr>
      <w:rFonts w:ascii="Calibri" w:eastAsia="Times New Roman"/>
      <w:b/>
      <w:i/>
    </w:rPr>
  </w:style>
  <w:style w:type="character" w:customStyle="1" w:styleId="CharAttribute48">
    <w:name w:val="CharAttribute48"/>
    <w:uiPriority w:val="99"/>
    <w:rsid w:val="000C3133"/>
    <w:rPr>
      <w:rFonts w:ascii="Calibri" w:eastAsia="Times New Roman"/>
      <w:b/>
      <w:i/>
      <w:u w:val="single"/>
    </w:rPr>
  </w:style>
  <w:style w:type="character" w:customStyle="1" w:styleId="CharAttribute49">
    <w:name w:val="CharAttribute49"/>
    <w:uiPriority w:val="99"/>
    <w:rsid w:val="000C3133"/>
    <w:rPr>
      <w:rFonts w:ascii="Calibri" w:eastAsia="Times New Roman"/>
      <w:i/>
    </w:rPr>
  </w:style>
  <w:style w:type="character" w:customStyle="1" w:styleId="CharAttribute53">
    <w:name w:val="CharAttribute53"/>
    <w:uiPriority w:val="99"/>
    <w:rsid w:val="000C3133"/>
    <w:rPr>
      <w:rFonts w:ascii="Calibri" w:eastAsia="Times New Roman"/>
    </w:rPr>
  </w:style>
  <w:style w:type="character" w:customStyle="1" w:styleId="CharAttribute54">
    <w:name w:val="CharAttribute54"/>
    <w:uiPriority w:val="99"/>
    <w:rsid w:val="000C3133"/>
    <w:rPr>
      <w:rFonts w:ascii="Calibri" w:eastAsia="Times New Roman"/>
      <w:b/>
      <w:u w:val="single"/>
    </w:rPr>
  </w:style>
  <w:style w:type="character" w:customStyle="1" w:styleId="CharAttribute55">
    <w:name w:val="CharAttribute55"/>
    <w:uiPriority w:val="99"/>
    <w:rsid w:val="000C3133"/>
    <w:rPr>
      <w:rFonts w:ascii="Calibri" w:eastAsia="Times New Roman"/>
      <w:b/>
    </w:rPr>
  </w:style>
  <w:style w:type="character" w:customStyle="1" w:styleId="CharAttribute59">
    <w:name w:val="CharAttribute59"/>
    <w:uiPriority w:val="99"/>
    <w:rsid w:val="000C3133"/>
    <w:rPr>
      <w:rFonts w:ascii="Calibri" w:eastAsia="Times New Roman"/>
      <w:color w:val="0000FF"/>
      <w:u w:val="single"/>
    </w:rPr>
  </w:style>
  <w:style w:type="character" w:customStyle="1" w:styleId="CharAttribute63">
    <w:name w:val="CharAttribute63"/>
    <w:uiPriority w:val="99"/>
    <w:rsid w:val="000C3133"/>
    <w:rPr>
      <w:rFonts w:ascii="Bookman Old Style" w:eastAsia="Times New Roman"/>
      <w:b/>
      <w:u w:val="single"/>
    </w:rPr>
  </w:style>
  <w:style w:type="character" w:customStyle="1" w:styleId="CharAttribute65">
    <w:name w:val="CharAttribute65"/>
    <w:uiPriority w:val="99"/>
    <w:rsid w:val="000C3133"/>
    <w:rPr>
      <w:rFonts w:ascii="Bookman Old Style" w:eastAsia="Times New Roman"/>
      <w:color w:val="0000FF"/>
      <w:sz w:val="22"/>
      <w:u w:val="single"/>
    </w:rPr>
  </w:style>
  <w:style w:type="character" w:customStyle="1" w:styleId="CharAttribute68">
    <w:name w:val="CharAttribute68"/>
    <w:uiPriority w:val="99"/>
    <w:rsid w:val="000C3133"/>
    <w:rPr>
      <w:rFonts w:ascii="Times New Roman" w:eastAsia="Times New Roman"/>
      <w:b/>
      <w:color w:val="7E0000"/>
      <w:sz w:val="50"/>
    </w:rPr>
  </w:style>
  <w:style w:type="character" w:customStyle="1" w:styleId="CharAttribute69">
    <w:name w:val="CharAttribute69"/>
    <w:uiPriority w:val="99"/>
    <w:rsid w:val="000C3133"/>
    <w:rPr>
      <w:rFonts w:ascii="Bookman Old Style" w:eastAsia="Times New Roman"/>
      <w:b/>
      <w:sz w:val="18"/>
    </w:rPr>
  </w:style>
  <w:style w:type="character" w:customStyle="1" w:styleId="CharAttribute87">
    <w:name w:val="CharAttribute87"/>
    <w:uiPriority w:val="99"/>
    <w:rsid w:val="000C3133"/>
    <w:rPr>
      <w:rFonts w:ascii="Bookman Old Style" w:eastAsia="Times New Roman"/>
      <w:color w:val="0000FF"/>
      <w:sz w:val="18"/>
      <w:u w:val="single"/>
    </w:rPr>
  </w:style>
  <w:style w:type="paragraph" w:customStyle="1" w:styleId="Default">
    <w:name w:val="Default"/>
    <w:rsid w:val="000C3133"/>
    <w:pPr>
      <w:suppressAutoHyphens/>
      <w:autoSpaceDE w:val="0"/>
    </w:pPr>
    <w:rPr>
      <w:rFonts w:ascii="Times New Roman" w:eastAsia="¹Å" w:hAnsi="Times New Roman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rsid w:val="000C3133"/>
    <w:rPr>
      <w:rFonts w:ascii="Times New Roman" w:eastAsia="¹Å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C3133"/>
    <w:rPr>
      <w:color w:val="0000FF"/>
      <w:u w:val="single"/>
    </w:rPr>
  </w:style>
  <w:style w:type="character" w:styleId="Enfasigrassetto">
    <w:name w:val="Strong"/>
    <w:uiPriority w:val="22"/>
    <w:qFormat/>
    <w:rsid w:val="00F00491"/>
    <w:rPr>
      <w:b/>
      <w:bCs/>
    </w:rPr>
  </w:style>
  <w:style w:type="paragraph" w:styleId="NormaleWeb">
    <w:name w:val="Normal (Web)"/>
    <w:basedOn w:val="Normale"/>
    <w:uiPriority w:val="99"/>
    <w:unhideWhenUsed/>
    <w:rsid w:val="001E16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BC7C42"/>
    <w:rPr>
      <w:rFonts w:ascii="Cambria" w:eastAsia="Times New Roman" w:hAnsi="Cambria"/>
      <w:sz w:val="22"/>
      <w:szCs w:val="22"/>
      <w:lang w:bidi="he-IL"/>
    </w:rPr>
  </w:style>
  <w:style w:type="character" w:customStyle="1" w:styleId="fn">
    <w:name w:val="fn"/>
    <w:rsid w:val="00BC7C42"/>
  </w:style>
  <w:style w:type="character" w:customStyle="1" w:styleId="CharAttribute24">
    <w:name w:val="CharAttribute24"/>
    <w:uiPriority w:val="99"/>
    <w:rsid w:val="00594BF5"/>
    <w:rPr>
      <w:rFonts w:ascii="Bookman Old Style" w:eastAsia="Times New Roman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618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EA618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A618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EA618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3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843FF"/>
    <w:rPr>
      <w:rFonts w:ascii="Tahoma" w:hAnsi="Tahoma" w:cs="Tahoma"/>
      <w:sz w:val="16"/>
      <w:szCs w:val="16"/>
      <w:lang w:eastAsia="en-US"/>
    </w:rPr>
  </w:style>
  <w:style w:type="character" w:customStyle="1" w:styleId="Carpredefinitoparagrafo1">
    <w:name w:val="Car. predefinito paragrafo1"/>
    <w:rsid w:val="00EB7B7F"/>
  </w:style>
  <w:style w:type="character" w:customStyle="1" w:styleId="Titolo2Carattere">
    <w:name w:val="Titolo 2 Carattere"/>
    <w:link w:val="Titolo2"/>
    <w:uiPriority w:val="9"/>
    <w:rsid w:val="00A11DE2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titologrigi1">
    <w:name w:val="titologrigi1"/>
    <w:rsid w:val="00DE0E85"/>
    <w:rPr>
      <w:rFonts w:ascii="Arial" w:hAnsi="Arial" w:cs="Arial" w:hint="default"/>
      <w:b/>
      <w:bCs/>
      <w:caps w:val="0"/>
      <w:color w:val="67737A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146F12"/>
    <w:pPr>
      <w:spacing w:after="0" w:line="240" w:lineRule="auto"/>
    </w:pPr>
    <w:rPr>
      <w:rFonts w:ascii="Calibri" w:eastAsia="Calibri" w:hAnsi="Calibri"/>
      <w:lang w:val="x-none"/>
    </w:rPr>
  </w:style>
  <w:style w:type="character" w:customStyle="1" w:styleId="TestonormaleCarattere">
    <w:name w:val="Testo normale Carattere"/>
    <w:link w:val="Testonormale"/>
    <w:uiPriority w:val="99"/>
    <w:rsid w:val="00146F12"/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967AF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67AF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Menzionenonrisolta">
    <w:name w:val="Unresolved Mention"/>
    <w:uiPriority w:val="99"/>
    <w:semiHidden/>
    <w:unhideWhenUsed/>
    <w:rsid w:val="006B1649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B1649"/>
    <w:rPr>
      <w:color w:val="954F72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01DBF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customStyle="1" w:styleId="gmail-msolistparagraph">
    <w:name w:val="gmail-msolistparagraph"/>
    <w:basedOn w:val="Normale"/>
    <w:rsid w:val="00346BC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it-IT"/>
    </w:rPr>
  </w:style>
  <w:style w:type="paragraph" w:customStyle="1" w:styleId="xxmsonormal">
    <w:name w:val="x_xmsonormal"/>
    <w:basedOn w:val="Normale"/>
    <w:rsid w:val="00903D54"/>
    <w:pPr>
      <w:spacing w:after="0" w:line="240" w:lineRule="auto"/>
    </w:pPr>
    <w:rPr>
      <w:rFonts w:ascii="Calibri" w:eastAsiaTheme="minorEastAsia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8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4786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51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1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04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8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7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89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75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1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37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83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6021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169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457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8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50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402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343108">
                                                                                                                      <w:marLeft w:val="-3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1580415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866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841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3028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301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1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698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0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8048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rcco.it/prodotto/salerno/" TargetMode="External"/><Relationship Id="rId13" Type="http://schemas.openxmlformats.org/officeDocument/2006/relationships/hyperlink" Target="https://www.paypal.me/assirc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ircco@assircc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2.229.23.252/intranet/cdf2.nsf/_1Albo.xsp?uid=AB8710EF04E0A2D0C12588310029582E&amp;t=(6%20-%207%20mag%202022)%20Corso%20formazione%20Diagnostica%20costruzioni%20esistenti.%20Obblighi%20nuovo%20quadro%20normativ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ircco@assircco.it" TargetMode="External"/><Relationship Id="rId14" Type="http://schemas.openxmlformats.org/officeDocument/2006/relationships/hyperlink" Target="http://www.assircc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D033-E77A-43D2-AE9A-0066F4C7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Links>
    <vt:vector size="90" baseType="variant">
      <vt:variant>
        <vt:i4>6160497</vt:i4>
      </vt:variant>
      <vt:variant>
        <vt:i4>42</vt:i4>
      </vt:variant>
      <vt:variant>
        <vt:i4>0</vt:i4>
      </vt:variant>
      <vt:variant>
        <vt:i4>5</vt:i4>
      </vt:variant>
      <vt:variant>
        <vt:lpwstr>mailto:assircco@assircco.it</vt:lpwstr>
      </vt:variant>
      <vt:variant>
        <vt:lpwstr/>
      </vt:variant>
      <vt:variant>
        <vt:i4>6357088</vt:i4>
      </vt:variant>
      <vt:variant>
        <vt:i4>39</vt:i4>
      </vt:variant>
      <vt:variant>
        <vt:i4>0</vt:i4>
      </vt:variant>
      <vt:variant>
        <vt:i4>5</vt:i4>
      </vt:variant>
      <vt:variant>
        <vt:lpwstr>https://www.paypal.me/assircco</vt:lpwstr>
      </vt:variant>
      <vt:variant>
        <vt:lpwstr/>
      </vt:variant>
      <vt:variant>
        <vt:i4>6160497</vt:i4>
      </vt:variant>
      <vt:variant>
        <vt:i4>36</vt:i4>
      </vt:variant>
      <vt:variant>
        <vt:i4>0</vt:i4>
      </vt:variant>
      <vt:variant>
        <vt:i4>5</vt:i4>
      </vt:variant>
      <vt:variant>
        <vt:lpwstr>mailto:assircco@assircco.it</vt:lpwstr>
      </vt:variant>
      <vt:variant>
        <vt:lpwstr/>
      </vt:variant>
      <vt:variant>
        <vt:i4>6160497</vt:i4>
      </vt:variant>
      <vt:variant>
        <vt:i4>33</vt:i4>
      </vt:variant>
      <vt:variant>
        <vt:i4>0</vt:i4>
      </vt:variant>
      <vt:variant>
        <vt:i4>5</vt:i4>
      </vt:variant>
      <vt:variant>
        <vt:lpwstr>mailto:assircco@assircco.it</vt:lpwstr>
      </vt:variant>
      <vt:variant>
        <vt:lpwstr/>
      </vt:variant>
      <vt:variant>
        <vt:i4>2424861</vt:i4>
      </vt:variant>
      <vt:variant>
        <vt:i4>30</vt:i4>
      </vt:variant>
      <vt:variant>
        <vt:i4>0</vt:i4>
      </vt:variant>
      <vt:variant>
        <vt:i4>5</vt:i4>
      </vt:variant>
      <vt:variant>
        <vt:lpwstr>http://www.assircco.it/?page_id=183</vt:lpwstr>
      </vt:variant>
      <vt:variant>
        <vt:lpwstr/>
      </vt:variant>
      <vt:variant>
        <vt:i4>6422647</vt:i4>
      </vt:variant>
      <vt:variant>
        <vt:i4>27</vt:i4>
      </vt:variant>
      <vt:variant>
        <vt:i4>0</vt:i4>
      </vt:variant>
      <vt:variant>
        <vt:i4>5</vt:i4>
      </vt:variant>
      <vt:variant>
        <vt:lpwstr>http://www.unilabsperimentazione.pg.it/</vt:lpwstr>
      </vt:variant>
      <vt:variant>
        <vt:lpwstr/>
      </vt:variant>
      <vt:variant>
        <vt:i4>655478</vt:i4>
      </vt:variant>
      <vt:variant>
        <vt:i4>24</vt:i4>
      </vt:variant>
      <vt:variant>
        <vt:i4>0</vt:i4>
      </vt:variant>
      <vt:variant>
        <vt:i4>5</vt:i4>
      </vt:variant>
      <vt:variant>
        <vt:lpwstr>mailto:info@unilabsperimentazione.pg.it</vt:lpwstr>
      </vt:variant>
      <vt:variant>
        <vt:lpwstr/>
      </vt:variant>
      <vt:variant>
        <vt:i4>393217</vt:i4>
      </vt:variant>
      <vt:variant>
        <vt:i4>21</vt:i4>
      </vt:variant>
      <vt:variant>
        <vt:i4>0</vt:i4>
      </vt:variant>
      <vt:variant>
        <vt:i4>5</vt:i4>
      </vt:variant>
      <vt:variant>
        <vt:lpwstr>http://www.schindler.it/</vt:lpwstr>
      </vt:variant>
      <vt:variant>
        <vt:lpwstr/>
      </vt:variant>
      <vt:variant>
        <vt:i4>8060999</vt:i4>
      </vt:variant>
      <vt:variant>
        <vt:i4>18</vt:i4>
      </vt:variant>
      <vt:variant>
        <vt:i4>0</vt:i4>
      </vt:variant>
      <vt:variant>
        <vt:i4>5</vt:i4>
      </vt:variant>
      <vt:variant>
        <vt:lpwstr>mailto:info.mil@it.schindler.com</vt:lpwstr>
      </vt:variant>
      <vt:variant>
        <vt:lpwstr/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>http://www.layher.it/</vt:lpwstr>
      </vt:variant>
      <vt:variant>
        <vt:lpwstr/>
      </vt:variant>
      <vt:variant>
        <vt:i4>4128789</vt:i4>
      </vt:variant>
      <vt:variant>
        <vt:i4>12</vt:i4>
      </vt:variant>
      <vt:variant>
        <vt:i4>0</vt:i4>
      </vt:variant>
      <vt:variant>
        <vt:i4>5</vt:i4>
      </vt:variant>
      <vt:variant>
        <vt:lpwstr>mailto:info@layher.it</vt:lpwstr>
      </vt:variant>
      <vt:variant>
        <vt:lpwstr/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>http://www.layher.it/</vt:lpwstr>
      </vt:variant>
      <vt:variant>
        <vt:lpwstr/>
      </vt:variant>
      <vt:variant>
        <vt:i4>65606</vt:i4>
      </vt:variant>
      <vt:variant>
        <vt:i4>3</vt:i4>
      </vt:variant>
      <vt:variant>
        <vt:i4>0</vt:i4>
      </vt:variant>
      <vt:variant>
        <vt:i4>5</vt:i4>
      </vt:variant>
      <vt:variant>
        <vt:lpwstr>http://www.istemi.it/</vt:lpwstr>
      </vt:variant>
      <vt:variant>
        <vt:lpwstr/>
      </vt:variant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http://www.hilti.it/</vt:lpwstr>
      </vt:variant>
      <vt:variant>
        <vt:lpwstr/>
      </vt:variant>
      <vt:variant>
        <vt:i4>6357083</vt:i4>
      </vt:variant>
      <vt:variant>
        <vt:i4>-1</vt:i4>
      </vt:variant>
      <vt:variant>
        <vt:i4>1044</vt:i4>
      </vt:variant>
      <vt:variant>
        <vt:i4>1</vt:i4>
      </vt:variant>
      <vt:variant>
        <vt:lpwstr>cid:image001.png@01D1B1C5.BD38B960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Valeria Torri</cp:lastModifiedBy>
  <cp:revision>2</cp:revision>
  <cp:lastPrinted>2022-04-27T07:57:00Z</cp:lastPrinted>
  <dcterms:created xsi:type="dcterms:W3CDTF">2022-04-27T08:34:00Z</dcterms:created>
  <dcterms:modified xsi:type="dcterms:W3CDTF">2022-04-27T08:34:00Z</dcterms:modified>
</cp:coreProperties>
</file>